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89" w:rsidRDefault="00E93F89" w:rsidP="00BA0A5F">
      <w:pPr>
        <w:jc w:val="center"/>
        <w:rPr>
          <w:sz w:val="36"/>
          <w:szCs w:val="36"/>
        </w:rPr>
      </w:pPr>
    </w:p>
    <w:p w:rsidR="00E93F89" w:rsidRDefault="00E93F89" w:rsidP="00BA0A5F">
      <w:pPr>
        <w:jc w:val="center"/>
        <w:rPr>
          <w:sz w:val="36"/>
          <w:szCs w:val="36"/>
        </w:rPr>
      </w:pPr>
    </w:p>
    <w:p w:rsidR="009E7F30" w:rsidRDefault="00BA0A5F" w:rsidP="00BA0A5F">
      <w:pPr>
        <w:jc w:val="center"/>
        <w:rPr>
          <w:rFonts w:ascii="Lucida Grande" w:hAnsi="Lucida Grande" w:hint="eastAsia"/>
          <w:color w:val="000000"/>
        </w:rPr>
      </w:pPr>
      <w:bookmarkStart w:id="0" w:name="_GoBack"/>
      <w:bookmarkEnd w:id="0"/>
      <w:r w:rsidRPr="00BA0A5F">
        <w:rPr>
          <w:sz w:val="36"/>
          <w:szCs w:val="36"/>
        </w:rPr>
        <w:t>CONCUSSIONOLOGY</w:t>
      </w:r>
      <w:r w:rsidRPr="00A50963">
        <w:rPr>
          <w:rFonts w:ascii="Lucida Grande" w:hAnsi="Lucida Grande"/>
          <w:color w:val="000000"/>
        </w:rPr>
        <w:t>®</w:t>
      </w:r>
    </w:p>
    <w:p w:rsidR="00752482" w:rsidRDefault="00752482" w:rsidP="00BA0A5F">
      <w:pPr>
        <w:jc w:val="both"/>
        <w:rPr>
          <w:rFonts w:ascii="Arial" w:hAnsi="Arial"/>
          <w:sz w:val="24"/>
          <w:szCs w:val="24"/>
        </w:rPr>
      </w:pPr>
    </w:p>
    <w:p w:rsidR="00BA0A5F" w:rsidRPr="00BA0A5F" w:rsidRDefault="00BA0A5F" w:rsidP="00BA0A5F">
      <w:pPr>
        <w:jc w:val="both"/>
        <w:rPr>
          <w:rFonts w:ascii="Arial" w:hAnsi="Arial"/>
          <w:sz w:val="24"/>
          <w:szCs w:val="24"/>
        </w:rPr>
      </w:pPr>
      <w:proofErr w:type="gramStart"/>
      <w:r w:rsidRPr="00BA0A5F">
        <w:rPr>
          <w:rFonts w:ascii="Arial" w:hAnsi="Arial"/>
          <w:sz w:val="24"/>
          <w:szCs w:val="24"/>
        </w:rPr>
        <w:t>The Science, Philosophy and Art of Diagnosing and Treating Mild Traumatic Brain injury/Concussion.</w:t>
      </w:r>
      <w:proofErr w:type="gramEnd"/>
    </w:p>
    <w:p w:rsidR="00BA0A5F" w:rsidRPr="00BA0A5F" w:rsidRDefault="00BA0A5F" w:rsidP="00BA0A5F">
      <w:pPr>
        <w:jc w:val="both"/>
        <w:rPr>
          <w:rFonts w:ascii="Arial" w:hAnsi="Arial"/>
          <w:sz w:val="24"/>
          <w:szCs w:val="24"/>
        </w:rPr>
      </w:pPr>
    </w:p>
    <w:p w:rsidR="00BA0A5F" w:rsidRDefault="00BA0A5F" w:rsidP="00BA0A5F">
      <w:pPr>
        <w:jc w:val="both"/>
        <w:rPr>
          <w:rFonts w:ascii="Arial" w:hAnsi="Arial"/>
          <w:sz w:val="24"/>
          <w:szCs w:val="24"/>
        </w:rPr>
      </w:pPr>
      <w:r w:rsidRPr="00106CFB">
        <w:rPr>
          <w:rFonts w:ascii="Arial" w:hAnsi="Arial"/>
          <w:b/>
          <w:sz w:val="24"/>
          <w:szCs w:val="24"/>
          <w:u w:val="single"/>
        </w:rPr>
        <w:t>PURPOSE:</w:t>
      </w:r>
      <w:r w:rsidR="0012737F">
        <w:rPr>
          <w:rFonts w:ascii="Arial" w:hAnsi="Arial"/>
          <w:sz w:val="24"/>
          <w:szCs w:val="24"/>
        </w:rPr>
        <w:t xml:space="preserve">  This first seminar</w:t>
      </w:r>
      <w:r>
        <w:rPr>
          <w:rFonts w:ascii="Arial" w:hAnsi="Arial"/>
          <w:sz w:val="24"/>
          <w:szCs w:val="24"/>
        </w:rPr>
        <w:t xml:space="preserve"> is </w:t>
      </w:r>
      <w:r w:rsidR="00E30EC8">
        <w:rPr>
          <w:rFonts w:ascii="Arial" w:hAnsi="Arial"/>
          <w:sz w:val="24"/>
          <w:szCs w:val="24"/>
        </w:rPr>
        <w:t>designed to introd</w:t>
      </w:r>
      <w:r w:rsidR="0012737F">
        <w:rPr>
          <w:rFonts w:ascii="Arial" w:hAnsi="Arial"/>
          <w:sz w:val="24"/>
          <w:szCs w:val="24"/>
        </w:rPr>
        <w:t xml:space="preserve">uce the practitioner </w:t>
      </w:r>
      <w:r w:rsidR="00E30EC8">
        <w:rPr>
          <w:rFonts w:ascii="Arial" w:hAnsi="Arial"/>
          <w:sz w:val="24"/>
          <w:szCs w:val="24"/>
        </w:rPr>
        <w:t xml:space="preserve">to the diagnosis and management of </w:t>
      </w:r>
      <w:proofErr w:type="spellStart"/>
      <w:r w:rsidR="00E30EC8">
        <w:rPr>
          <w:rFonts w:ascii="Arial" w:hAnsi="Arial"/>
          <w:sz w:val="24"/>
          <w:szCs w:val="24"/>
        </w:rPr>
        <w:t>mTBI</w:t>
      </w:r>
      <w:proofErr w:type="spellEnd"/>
      <w:r w:rsidR="00E30EC8">
        <w:rPr>
          <w:rFonts w:ascii="Arial" w:hAnsi="Arial"/>
          <w:sz w:val="24"/>
          <w:szCs w:val="24"/>
        </w:rPr>
        <w:t>/Concussion beginning with the expertise he</w:t>
      </w:r>
      <w:r w:rsidR="0012737F">
        <w:rPr>
          <w:rFonts w:ascii="Arial" w:hAnsi="Arial"/>
          <w:sz w:val="24"/>
          <w:szCs w:val="24"/>
        </w:rPr>
        <w:t xml:space="preserve"> / she</w:t>
      </w:r>
      <w:r w:rsidR="00E30EC8">
        <w:rPr>
          <w:rFonts w:ascii="Arial" w:hAnsi="Arial"/>
          <w:sz w:val="24"/>
          <w:szCs w:val="24"/>
        </w:rPr>
        <w:t xml:space="preserve"> currently has </w:t>
      </w:r>
      <w:r w:rsidR="00115F19">
        <w:rPr>
          <w:rFonts w:ascii="Arial" w:hAnsi="Arial"/>
          <w:sz w:val="24"/>
          <w:szCs w:val="24"/>
        </w:rPr>
        <w:t xml:space="preserve">AND </w:t>
      </w:r>
      <w:r w:rsidR="00E30EC8">
        <w:rPr>
          <w:rFonts w:ascii="Arial" w:hAnsi="Arial"/>
          <w:sz w:val="24"/>
          <w:szCs w:val="24"/>
        </w:rPr>
        <w:t>progressing to a state of the art practice</w:t>
      </w:r>
      <w:r w:rsidR="007D21D3">
        <w:rPr>
          <w:rFonts w:ascii="Arial" w:hAnsi="Arial"/>
          <w:sz w:val="24"/>
          <w:szCs w:val="24"/>
        </w:rPr>
        <w:t xml:space="preserve"> that is equiv</w:t>
      </w:r>
      <w:r w:rsidR="00106CFB">
        <w:rPr>
          <w:rFonts w:ascii="Arial" w:hAnsi="Arial"/>
          <w:sz w:val="24"/>
          <w:szCs w:val="24"/>
        </w:rPr>
        <w:t>alent to or better than the medical approach.</w:t>
      </w:r>
    </w:p>
    <w:p w:rsidR="00BA0A5F" w:rsidRDefault="00BA0A5F" w:rsidP="00BA0A5F">
      <w:pPr>
        <w:jc w:val="both"/>
        <w:rPr>
          <w:rFonts w:ascii="Arial" w:hAnsi="Arial"/>
          <w:sz w:val="24"/>
          <w:szCs w:val="24"/>
        </w:rPr>
      </w:pPr>
    </w:p>
    <w:p w:rsidR="00BA0A5F" w:rsidRPr="00106CFB" w:rsidRDefault="00B816EA" w:rsidP="00BA0A5F">
      <w:pPr>
        <w:jc w:val="both"/>
        <w:rPr>
          <w:rFonts w:ascii="Arial" w:hAnsi="Arial"/>
          <w:b/>
          <w:i/>
          <w:sz w:val="28"/>
          <w:szCs w:val="28"/>
          <w:u w:val="single"/>
        </w:rPr>
      </w:pPr>
      <w:r w:rsidRPr="00B816EA">
        <w:rPr>
          <w:rFonts w:ascii="Arial" w:hAnsi="Arial"/>
          <w:b/>
          <w:i/>
          <w:sz w:val="28"/>
          <w:szCs w:val="28"/>
          <w:u w:val="single"/>
        </w:rPr>
        <w:t>CONCUSSIONOLOGY</w:t>
      </w:r>
      <w:proofErr w:type="gramStart"/>
      <w:r w:rsidRPr="00B816EA">
        <w:rPr>
          <w:rFonts w:ascii="Arial" w:hAnsi="Arial"/>
          <w:b/>
          <w:i/>
          <w:sz w:val="28"/>
          <w:szCs w:val="28"/>
          <w:u w:val="single"/>
        </w:rPr>
        <w:t>®</w:t>
      </w:r>
      <w:r>
        <w:rPr>
          <w:rFonts w:ascii="Arial" w:hAnsi="Arial"/>
          <w:b/>
          <w:i/>
          <w:sz w:val="28"/>
          <w:szCs w:val="28"/>
          <w:u w:val="single"/>
        </w:rPr>
        <w:t xml:space="preserve"> </w:t>
      </w:r>
      <w:r w:rsidR="00C811F7">
        <w:rPr>
          <w:rFonts w:ascii="Arial" w:hAnsi="Arial"/>
          <w:b/>
          <w:i/>
          <w:sz w:val="28"/>
          <w:szCs w:val="28"/>
          <w:u w:val="single"/>
        </w:rPr>
        <w:t xml:space="preserve"> Module</w:t>
      </w:r>
      <w:proofErr w:type="gramEnd"/>
      <w:r w:rsidR="00BA0A5F" w:rsidRPr="00106CFB">
        <w:rPr>
          <w:rFonts w:ascii="Arial" w:hAnsi="Arial"/>
          <w:b/>
          <w:i/>
          <w:sz w:val="28"/>
          <w:szCs w:val="28"/>
          <w:u w:val="single"/>
        </w:rPr>
        <w:t xml:space="preserve"> 1</w:t>
      </w:r>
    </w:p>
    <w:p w:rsidR="00BA0A5F" w:rsidRPr="00000E91" w:rsidRDefault="00BA0A5F" w:rsidP="00BA0A5F">
      <w:pPr>
        <w:jc w:val="both"/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Introduction to the Diagnosis and Treatment of </w:t>
      </w:r>
      <w:proofErr w:type="spellStart"/>
      <w:r>
        <w:rPr>
          <w:rFonts w:ascii="Arial" w:hAnsi="Arial"/>
          <w:sz w:val="24"/>
          <w:szCs w:val="24"/>
        </w:rPr>
        <w:t>mTBI</w:t>
      </w:r>
      <w:proofErr w:type="spellEnd"/>
      <w:r>
        <w:rPr>
          <w:rFonts w:ascii="Arial" w:hAnsi="Arial"/>
          <w:sz w:val="24"/>
          <w:szCs w:val="24"/>
        </w:rPr>
        <w:t xml:space="preserve">/Concussion </w:t>
      </w:r>
    </w:p>
    <w:p w:rsidR="00BA0A5F" w:rsidRDefault="00BA0A5F" w:rsidP="00BA0A5F">
      <w:pPr>
        <w:jc w:val="both"/>
        <w:rPr>
          <w:rFonts w:ascii="Arial" w:hAnsi="Arial"/>
          <w:sz w:val="24"/>
          <w:szCs w:val="24"/>
        </w:rPr>
      </w:pPr>
    </w:p>
    <w:p w:rsidR="00BA0A5F" w:rsidRDefault="00BA0A5F" w:rsidP="00BA0A5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Overview of 4 part seminar series </w:t>
      </w:r>
    </w:p>
    <w:p w:rsidR="00E30EC8" w:rsidRDefault="00E30EC8" w:rsidP="00BA0A5F">
      <w:pPr>
        <w:jc w:val="both"/>
        <w:rPr>
          <w:rFonts w:ascii="Arial" w:hAnsi="Arial"/>
          <w:sz w:val="24"/>
          <w:szCs w:val="24"/>
        </w:rPr>
      </w:pPr>
    </w:p>
    <w:p w:rsidR="00E30EC8" w:rsidRDefault="0012737F" w:rsidP="00BA0A5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Ideal Model </w:t>
      </w:r>
      <w:r w:rsidR="00E30EC8">
        <w:rPr>
          <w:rFonts w:ascii="Arial" w:hAnsi="Arial"/>
          <w:sz w:val="24"/>
          <w:szCs w:val="24"/>
        </w:rPr>
        <w:t>Clinic</w:t>
      </w:r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 xml:space="preserve">- </w:t>
      </w:r>
      <w:r w:rsidR="00E30EC8">
        <w:rPr>
          <w:rFonts w:ascii="Arial" w:hAnsi="Arial"/>
          <w:sz w:val="24"/>
          <w:szCs w:val="24"/>
        </w:rPr>
        <w:t xml:space="preserve"> Physical</w:t>
      </w:r>
      <w:proofErr w:type="gramEnd"/>
      <w:r w:rsidR="00E30EC8">
        <w:rPr>
          <w:rFonts w:ascii="Arial" w:hAnsi="Arial"/>
          <w:sz w:val="24"/>
          <w:szCs w:val="24"/>
        </w:rPr>
        <w:t xml:space="preserve"> Plant to Diagnose and Treat </w:t>
      </w:r>
      <w:proofErr w:type="spellStart"/>
      <w:r w:rsidR="00E30EC8">
        <w:rPr>
          <w:rFonts w:ascii="Arial" w:hAnsi="Arial"/>
          <w:sz w:val="24"/>
          <w:szCs w:val="24"/>
        </w:rPr>
        <w:t>mTBI</w:t>
      </w:r>
      <w:proofErr w:type="spellEnd"/>
      <w:r w:rsidR="00E30EC8">
        <w:rPr>
          <w:rFonts w:ascii="Arial" w:hAnsi="Arial"/>
          <w:sz w:val="24"/>
          <w:szCs w:val="24"/>
        </w:rPr>
        <w:t xml:space="preserve"> and Concussions.</w:t>
      </w:r>
      <w:r w:rsidR="00273735">
        <w:rPr>
          <w:rFonts w:ascii="Arial" w:hAnsi="Arial"/>
          <w:sz w:val="24"/>
          <w:szCs w:val="24"/>
        </w:rPr>
        <w:t xml:space="preserve"> </w:t>
      </w:r>
    </w:p>
    <w:p w:rsidR="00E30EC8" w:rsidRDefault="00E30EC8" w:rsidP="00BA0A5F">
      <w:pPr>
        <w:jc w:val="both"/>
        <w:rPr>
          <w:rFonts w:ascii="Arial" w:hAnsi="Arial"/>
          <w:sz w:val="24"/>
          <w:szCs w:val="24"/>
        </w:rPr>
      </w:pPr>
    </w:p>
    <w:p w:rsidR="00E30EC8" w:rsidRPr="00F84944" w:rsidRDefault="00E30EC8" w:rsidP="00E30EC8">
      <w:pPr>
        <w:jc w:val="both"/>
        <w:rPr>
          <w:rFonts w:ascii="Arial" w:hAnsi="Arial"/>
          <w:b/>
          <w:color w:val="FF0000"/>
          <w:sz w:val="24"/>
          <w:szCs w:val="24"/>
        </w:rPr>
      </w:pPr>
      <w:r>
        <w:rPr>
          <w:rFonts w:ascii="Arial" w:hAnsi="Arial"/>
          <w:sz w:val="24"/>
          <w:szCs w:val="24"/>
        </w:rPr>
        <w:t>The</w:t>
      </w:r>
      <w:r w:rsidR="0012737F">
        <w:rPr>
          <w:rFonts w:ascii="Arial" w:hAnsi="Arial"/>
          <w:sz w:val="24"/>
          <w:szCs w:val="24"/>
        </w:rPr>
        <w:t xml:space="preserve"> Ideal Model of ALL</w:t>
      </w:r>
      <w:r>
        <w:rPr>
          <w:rFonts w:ascii="Arial" w:hAnsi="Arial"/>
          <w:sz w:val="24"/>
          <w:szCs w:val="24"/>
        </w:rPr>
        <w:t xml:space="preserve"> Techniques and Technology to Diagnose and </w:t>
      </w:r>
      <w:proofErr w:type="gramStart"/>
      <w:r>
        <w:rPr>
          <w:rFonts w:ascii="Arial" w:hAnsi="Arial"/>
          <w:sz w:val="24"/>
          <w:szCs w:val="24"/>
        </w:rPr>
        <w:t xml:space="preserve">Treat  </w:t>
      </w:r>
      <w:proofErr w:type="spellStart"/>
      <w:r>
        <w:rPr>
          <w:rFonts w:ascii="Arial" w:hAnsi="Arial"/>
          <w:sz w:val="24"/>
          <w:szCs w:val="24"/>
        </w:rPr>
        <w:t>mTBI</w:t>
      </w:r>
      <w:proofErr w:type="spellEnd"/>
      <w:proofErr w:type="gramEnd"/>
      <w:r>
        <w:rPr>
          <w:rFonts w:ascii="Arial" w:hAnsi="Arial"/>
          <w:sz w:val="24"/>
          <w:szCs w:val="24"/>
        </w:rPr>
        <w:t xml:space="preserve"> and Concussions.</w:t>
      </w:r>
      <w:r w:rsidR="00273735">
        <w:rPr>
          <w:rFonts w:ascii="Arial" w:hAnsi="Arial"/>
          <w:sz w:val="24"/>
          <w:szCs w:val="24"/>
        </w:rPr>
        <w:t xml:space="preserve"> </w:t>
      </w:r>
    </w:p>
    <w:p w:rsidR="00A775CE" w:rsidRDefault="00A775CE" w:rsidP="00BA0A5F">
      <w:pPr>
        <w:jc w:val="both"/>
        <w:rPr>
          <w:rFonts w:ascii="Arial" w:hAnsi="Arial"/>
          <w:sz w:val="24"/>
          <w:szCs w:val="24"/>
        </w:rPr>
      </w:pPr>
    </w:p>
    <w:p w:rsidR="00A775CE" w:rsidRPr="00115F19" w:rsidRDefault="00A775CE" w:rsidP="00A775CE">
      <w:pPr>
        <w:jc w:val="both"/>
        <w:rPr>
          <w:rFonts w:ascii="Arial" w:hAnsi="Arial"/>
          <w:b/>
          <w:color w:val="FF0000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Return </w:t>
      </w:r>
      <w:proofErr w:type="gramStart"/>
      <w:r>
        <w:rPr>
          <w:rFonts w:ascii="Arial" w:hAnsi="Arial"/>
          <w:sz w:val="24"/>
          <w:szCs w:val="24"/>
        </w:rPr>
        <w:t>To</w:t>
      </w:r>
      <w:proofErr w:type="gramEnd"/>
      <w:r>
        <w:rPr>
          <w:rFonts w:ascii="Arial" w:hAnsi="Arial"/>
          <w:sz w:val="24"/>
          <w:szCs w:val="24"/>
        </w:rPr>
        <w:t xml:space="preserve"> Learn protocol – this tool is a guideline for managing a students return to school following a concussion.  Three models are presented. </w:t>
      </w:r>
    </w:p>
    <w:p w:rsidR="00A775CE" w:rsidRPr="00115F19" w:rsidRDefault="00A775CE" w:rsidP="00A775CE">
      <w:pPr>
        <w:pStyle w:val="ListParagraph"/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 w:rsidRPr="00115F19">
        <w:rPr>
          <w:rFonts w:ascii="Arial" w:hAnsi="Arial"/>
          <w:sz w:val="24"/>
          <w:szCs w:val="24"/>
        </w:rPr>
        <w:t>CDC recommendations</w:t>
      </w:r>
    </w:p>
    <w:p w:rsidR="00A775CE" w:rsidRPr="00115F19" w:rsidRDefault="00A775CE" w:rsidP="00A775CE">
      <w:pPr>
        <w:pStyle w:val="ListParagraph"/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 w:rsidRPr="00115F19">
        <w:rPr>
          <w:rFonts w:ascii="Arial" w:hAnsi="Arial"/>
          <w:sz w:val="24"/>
          <w:szCs w:val="24"/>
        </w:rPr>
        <w:t>BCINJURY recommendations</w:t>
      </w:r>
    </w:p>
    <w:p w:rsidR="00A775CE" w:rsidRPr="00115F19" w:rsidRDefault="00A775CE" w:rsidP="00A775CE">
      <w:pPr>
        <w:pStyle w:val="ListParagraph"/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 w:rsidRPr="00115F19">
        <w:rPr>
          <w:rFonts w:ascii="Arial" w:hAnsi="Arial"/>
          <w:sz w:val="24"/>
          <w:szCs w:val="24"/>
        </w:rPr>
        <w:t>State of Illinois recommendations</w:t>
      </w:r>
    </w:p>
    <w:p w:rsidR="00A775CE" w:rsidRDefault="00A775CE" w:rsidP="00BA0A5F">
      <w:pPr>
        <w:jc w:val="both"/>
        <w:rPr>
          <w:rFonts w:ascii="Arial" w:hAnsi="Arial"/>
          <w:sz w:val="24"/>
          <w:szCs w:val="24"/>
        </w:rPr>
      </w:pPr>
    </w:p>
    <w:p w:rsidR="00BA0A5F" w:rsidRPr="00F84944" w:rsidRDefault="00BA0A5F" w:rsidP="00BA0A5F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Return </w:t>
      </w:r>
      <w:proofErr w:type="gramStart"/>
      <w:r>
        <w:rPr>
          <w:rFonts w:ascii="Arial" w:hAnsi="Arial"/>
          <w:sz w:val="24"/>
          <w:szCs w:val="24"/>
        </w:rPr>
        <w:t>To</w:t>
      </w:r>
      <w:proofErr w:type="gramEnd"/>
      <w:r>
        <w:rPr>
          <w:rFonts w:ascii="Arial" w:hAnsi="Arial"/>
          <w:sz w:val="24"/>
          <w:szCs w:val="24"/>
        </w:rPr>
        <w:t xml:space="preserve"> Play requirements. A specific protocol with 6 stages of physical effort that must be met in order for an athlete to return to play, </w:t>
      </w:r>
    </w:p>
    <w:p w:rsidR="00D96F3D" w:rsidRDefault="00D96F3D" w:rsidP="00BA0A5F">
      <w:pPr>
        <w:jc w:val="both"/>
        <w:rPr>
          <w:rFonts w:ascii="Arial" w:hAnsi="Arial"/>
          <w:sz w:val="24"/>
          <w:szCs w:val="24"/>
        </w:rPr>
      </w:pPr>
    </w:p>
    <w:p w:rsidR="00D96F3D" w:rsidRPr="00F84944" w:rsidRDefault="00D96F3D" w:rsidP="00BA0A5F">
      <w:pPr>
        <w:jc w:val="both"/>
        <w:rPr>
          <w:rFonts w:ascii="Arial" w:hAnsi="Arial"/>
          <w:b/>
          <w:color w:val="FF0000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Epidemiology, Classification and Grading of </w:t>
      </w:r>
      <w:proofErr w:type="spellStart"/>
      <w:r>
        <w:rPr>
          <w:rFonts w:ascii="Arial" w:hAnsi="Arial"/>
          <w:sz w:val="24"/>
          <w:szCs w:val="24"/>
        </w:rPr>
        <w:t>mTBI</w:t>
      </w:r>
      <w:proofErr w:type="spellEnd"/>
      <w:r>
        <w:rPr>
          <w:rFonts w:ascii="Arial" w:hAnsi="Arial"/>
          <w:sz w:val="24"/>
          <w:szCs w:val="24"/>
        </w:rPr>
        <w:t xml:space="preserve">/Concussion. Research from the CDC and Stanford University will be presented with video documentation illustrating mechanism and complicated biomechanics of brain trauma. </w:t>
      </w:r>
    </w:p>
    <w:p w:rsidR="00D96F3D" w:rsidRDefault="00D96F3D" w:rsidP="00BA0A5F">
      <w:pPr>
        <w:jc w:val="both"/>
        <w:rPr>
          <w:rFonts w:ascii="Arial" w:hAnsi="Arial"/>
          <w:sz w:val="24"/>
          <w:szCs w:val="24"/>
        </w:rPr>
      </w:pPr>
    </w:p>
    <w:p w:rsidR="00D96F3D" w:rsidRPr="00F84944" w:rsidRDefault="005B0B1A" w:rsidP="00BA0A5F">
      <w:pPr>
        <w:jc w:val="both"/>
        <w:rPr>
          <w:rFonts w:ascii="Arial" w:hAnsi="Arial"/>
          <w:b/>
          <w:color w:val="FF0000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Classification and </w:t>
      </w:r>
      <w:r w:rsidR="001F1A44">
        <w:rPr>
          <w:rFonts w:ascii="Arial" w:hAnsi="Arial"/>
          <w:sz w:val="24"/>
          <w:szCs w:val="24"/>
        </w:rPr>
        <w:t>Grades of Concussion</w:t>
      </w:r>
      <w:r>
        <w:rPr>
          <w:rFonts w:ascii="Arial" w:hAnsi="Arial"/>
          <w:sz w:val="24"/>
          <w:szCs w:val="24"/>
        </w:rPr>
        <w:t xml:space="preserve"> </w:t>
      </w:r>
    </w:p>
    <w:p w:rsidR="005B0B1A" w:rsidRDefault="005B0B1A" w:rsidP="00BA0A5F">
      <w:pPr>
        <w:jc w:val="both"/>
        <w:rPr>
          <w:rFonts w:ascii="Arial" w:hAnsi="Arial"/>
          <w:sz w:val="24"/>
          <w:szCs w:val="24"/>
        </w:rPr>
      </w:pPr>
    </w:p>
    <w:p w:rsidR="00D96F3D" w:rsidRDefault="005B0B1A" w:rsidP="00BA0A5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Pathophysiology and Consequences of </w:t>
      </w:r>
      <w:proofErr w:type="spellStart"/>
      <w:r>
        <w:rPr>
          <w:rFonts w:ascii="Arial" w:hAnsi="Arial"/>
          <w:sz w:val="24"/>
          <w:szCs w:val="24"/>
        </w:rPr>
        <w:t>mTBI</w:t>
      </w:r>
      <w:proofErr w:type="spellEnd"/>
      <w:r>
        <w:rPr>
          <w:rFonts w:ascii="Arial" w:hAnsi="Arial"/>
          <w:sz w:val="24"/>
          <w:szCs w:val="24"/>
        </w:rPr>
        <w:t>/</w:t>
      </w:r>
      <w:proofErr w:type="gramStart"/>
      <w:r>
        <w:rPr>
          <w:rFonts w:ascii="Arial" w:hAnsi="Arial"/>
          <w:sz w:val="24"/>
          <w:szCs w:val="24"/>
        </w:rPr>
        <w:t xml:space="preserve">Concussion </w:t>
      </w:r>
      <w:r w:rsidR="00000E9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including</w:t>
      </w:r>
      <w:proofErr w:type="gramEnd"/>
      <w:r>
        <w:rPr>
          <w:rFonts w:ascii="Arial" w:hAnsi="Arial"/>
          <w:sz w:val="24"/>
          <w:szCs w:val="24"/>
        </w:rPr>
        <w:t>:</w:t>
      </w:r>
    </w:p>
    <w:p w:rsidR="005B0B1A" w:rsidRPr="00000E91" w:rsidRDefault="005B0B1A" w:rsidP="00000E91">
      <w:pPr>
        <w:pStyle w:val="ListParagraph"/>
        <w:numPr>
          <w:ilvl w:val="0"/>
          <w:numId w:val="6"/>
        </w:numPr>
        <w:jc w:val="both"/>
        <w:rPr>
          <w:rFonts w:ascii="Arial" w:hAnsi="Arial"/>
          <w:sz w:val="24"/>
          <w:szCs w:val="24"/>
        </w:rPr>
      </w:pPr>
      <w:r w:rsidRPr="00000E91">
        <w:rPr>
          <w:rFonts w:ascii="Arial" w:hAnsi="Arial"/>
          <w:sz w:val="24"/>
          <w:szCs w:val="24"/>
        </w:rPr>
        <w:t>2</w:t>
      </w:r>
      <w:r w:rsidRPr="00000E91">
        <w:rPr>
          <w:rFonts w:ascii="Arial" w:hAnsi="Arial"/>
          <w:sz w:val="24"/>
          <w:szCs w:val="24"/>
          <w:vertAlign w:val="superscript"/>
        </w:rPr>
        <w:t>nd</w:t>
      </w:r>
      <w:r w:rsidRPr="00000E91">
        <w:rPr>
          <w:rFonts w:ascii="Arial" w:hAnsi="Arial"/>
          <w:sz w:val="24"/>
          <w:szCs w:val="24"/>
        </w:rPr>
        <w:t xml:space="preserve"> Impact Syndrome</w:t>
      </w:r>
    </w:p>
    <w:p w:rsidR="005B0B1A" w:rsidRPr="00000E91" w:rsidRDefault="005B0B1A" w:rsidP="00000E91">
      <w:pPr>
        <w:pStyle w:val="ListParagraph"/>
        <w:numPr>
          <w:ilvl w:val="0"/>
          <w:numId w:val="6"/>
        </w:numPr>
        <w:jc w:val="both"/>
        <w:rPr>
          <w:rFonts w:ascii="Arial" w:hAnsi="Arial"/>
          <w:sz w:val="24"/>
          <w:szCs w:val="24"/>
        </w:rPr>
      </w:pPr>
      <w:r w:rsidRPr="00000E91">
        <w:rPr>
          <w:rFonts w:ascii="Arial" w:hAnsi="Arial"/>
          <w:sz w:val="24"/>
          <w:szCs w:val="24"/>
        </w:rPr>
        <w:t>Societal Consequences</w:t>
      </w:r>
    </w:p>
    <w:p w:rsidR="005B0B1A" w:rsidRPr="00000E91" w:rsidRDefault="005B0B1A" w:rsidP="00000E91">
      <w:pPr>
        <w:pStyle w:val="ListParagraph"/>
        <w:numPr>
          <w:ilvl w:val="0"/>
          <w:numId w:val="6"/>
        </w:numPr>
        <w:jc w:val="both"/>
        <w:rPr>
          <w:rFonts w:ascii="Arial" w:hAnsi="Arial"/>
          <w:sz w:val="24"/>
          <w:szCs w:val="24"/>
        </w:rPr>
      </w:pPr>
      <w:proofErr w:type="spellStart"/>
      <w:r w:rsidRPr="00000E91">
        <w:rPr>
          <w:rFonts w:ascii="Arial" w:hAnsi="Arial"/>
          <w:sz w:val="24"/>
          <w:szCs w:val="24"/>
        </w:rPr>
        <w:t>Neurodegeneration</w:t>
      </w:r>
      <w:proofErr w:type="spellEnd"/>
    </w:p>
    <w:p w:rsidR="005B0B1A" w:rsidRPr="00000E91" w:rsidRDefault="005B0B1A" w:rsidP="00000E91">
      <w:pPr>
        <w:pStyle w:val="ListParagraph"/>
        <w:numPr>
          <w:ilvl w:val="0"/>
          <w:numId w:val="6"/>
        </w:numPr>
        <w:jc w:val="both"/>
        <w:rPr>
          <w:rFonts w:ascii="Arial" w:hAnsi="Arial"/>
          <w:sz w:val="24"/>
          <w:szCs w:val="24"/>
        </w:rPr>
      </w:pPr>
      <w:r w:rsidRPr="00000E91">
        <w:rPr>
          <w:rFonts w:ascii="Arial" w:hAnsi="Arial"/>
          <w:sz w:val="24"/>
          <w:szCs w:val="24"/>
        </w:rPr>
        <w:t>Apoptosis</w:t>
      </w:r>
    </w:p>
    <w:p w:rsidR="005B0B1A" w:rsidRPr="00000E91" w:rsidRDefault="005B0B1A" w:rsidP="00000E91">
      <w:pPr>
        <w:pStyle w:val="ListParagraph"/>
        <w:numPr>
          <w:ilvl w:val="0"/>
          <w:numId w:val="6"/>
        </w:numPr>
        <w:jc w:val="both"/>
        <w:rPr>
          <w:rFonts w:ascii="Arial" w:hAnsi="Arial"/>
          <w:sz w:val="24"/>
          <w:szCs w:val="24"/>
        </w:rPr>
      </w:pPr>
      <w:r w:rsidRPr="00000E91">
        <w:rPr>
          <w:rFonts w:ascii="Arial" w:hAnsi="Arial"/>
          <w:sz w:val="24"/>
          <w:szCs w:val="24"/>
        </w:rPr>
        <w:t>Current Costs of Therapeutic Intervention</w:t>
      </w:r>
    </w:p>
    <w:p w:rsidR="00D96F3D" w:rsidRDefault="00D96F3D" w:rsidP="00BA0A5F">
      <w:pPr>
        <w:jc w:val="both"/>
        <w:rPr>
          <w:rFonts w:ascii="Arial" w:hAnsi="Arial"/>
          <w:sz w:val="24"/>
          <w:szCs w:val="24"/>
        </w:rPr>
      </w:pPr>
    </w:p>
    <w:p w:rsidR="00D96F3D" w:rsidRDefault="00D96F3D" w:rsidP="00BA0A5F">
      <w:pPr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 xml:space="preserve">The Signs and Symptoms of </w:t>
      </w:r>
      <w:proofErr w:type="spellStart"/>
      <w:r>
        <w:rPr>
          <w:rFonts w:ascii="Arial" w:hAnsi="Arial"/>
          <w:sz w:val="24"/>
          <w:szCs w:val="24"/>
        </w:rPr>
        <w:t>mTBI</w:t>
      </w:r>
      <w:proofErr w:type="spellEnd"/>
      <w:r>
        <w:rPr>
          <w:rFonts w:ascii="Arial" w:hAnsi="Arial"/>
          <w:sz w:val="24"/>
          <w:szCs w:val="24"/>
        </w:rPr>
        <w:t>/Concussion</w:t>
      </w:r>
      <w:r w:rsidR="00E24D8D">
        <w:rPr>
          <w:rFonts w:ascii="Arial" w:hAnsi="Arial"/>
          <w:sz w:val="24"/>
          <w:szCs w:val="24"/>
        </w:rPr>
        <w:t>.</w:t>
      </w:r>
      <w:proofErr w:type="gramEnd"/>
      <w:r w:rsidR="00E24D8D">
        <w:rPr>
          <w:rFonts w:ascii="Arial" w:hAnsi="Arial"/>
          <w:sz w:val="24"/>
          <w:szCs w:val="24"/>
        </w:rPr>
        <w:t xml:space="preserve"> </w:t>
      </w:r>
      <w:r w:rsidR="0012737F">
        <w:rPr>
          <w:rFonts w:ascii="Arial" w:hAnsi="Arial"/>
          <w:b/>
          <w:color w:val="FF0000"/>
          <w:sz w:val="24"/>
          <w:szCs w:val="24"/>
        </w:rPr>
        <w:t xml:space="preserve"> </w:t>
      </w:r>
    </w:p>
    <w:p w:rsidR="00E24D8D" w:rsidRPr="006E5B08" w:rsidRDefault="00E24D8D" w:rsidP="006E5B08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6E5B08">
        <w:rPr>
          <w:rFonts w:ascii="Arial" w:hAnsi="Arial"/>
          <w:sz w:val="24"/>
          <w:szCs w:val="24"/>
        </w:rPr>
        <w:t>Physical</w:t>
      </w:r>
    </w:p>
    <w:p w:rsidR="00E24D8D" w:rsidRPr="006E5B08" w:rsidRDefault="00E24D8D" w:rsidP="006E5B08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6E5B08">
        <w:rPr>
          <w:rFonts w:ascii="Arial" w:hAnsi="Arial"/>
          <w:sz w:val="24"/>
          <w:szCs w:val="24"/>
        </w:rPr>
        <w:t>Emotional</w:t>
      </w:r>
    </w:p>
    <w:p w:rsidR="00E24D8D" w:rsidRPr="006E5B08" w:rsidRDefault="00E24D8D" w:rsidP="006E5B08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6E5B08">
        <w:rPr>
          <w:rFonts w:ascii="Arial" w:hAnsi="Arial"/>
          <w:sz w:val="24"/>
          <w:szCs w:val="24"/>
        </w:rPr>
        <w:lastRenderedPageBreak/>
        <w:t>Mental/Intellectual</w:t>
      </w:r>
    </w:p>
    <w:p w:rsidR="00E24D8D" w:rsidRPr="006E5B08" w:rsidRDefault="00E24D8D" w:rsidP="006E5B08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6E5B08">
        <w:rPr>
          <w:rFonts w:ascii="Arial" w:hAnsi="Arial"/>
          <w:sz w:val="24"/>
          <w:szCs w:val="24"/>
        </w:rPr>
        <w:t>Sleep</w:t>
      </w:r>
    </w:p>
    <w:p w:rsidR="00E75894" w:rsidRDefault="00E75894" w:rsidP="00BA0A5F">
      <w:pPr>
        <w:jc w:val="both"/>
        <w:rPr>
          <w:rFonts w:ascii="Arial" w:hAnsi="Arial"/>
          <w:sz w:val="24"/>
          <w:szCs w:val="24"/>
        </w:rPr>
      </w:pPr>
    </w:p>
    <w:p w:rsidR="00D96F3D" w:rsidRDefault="00D96F3D" w:rsidP="00BA0A5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Metabolic Effects of Concussion</w:t>
      </w:r>
      <w:r w:rsidR="00E24D8D">
        <w:rPr>
          <w:rFonts w:ascii="Arial" w:hAnsi="Arial"/>
          <w:sz w:val="24"/>
          <w:szCs w:val="24"/>
        </w:rPr>
        <w:t xml:space="preserve"> – the introduction of the 8 metabolic </w:t>
      </w:r>
      <w:proofErr w:type="spellStart"/>
      <w:r w:rsidR="00E24D8D">
        <w:rPr>
          <w:rFonts w:ascii="Arial" w:hAnsi="Arial"/>
          <w:sz w:val="24"/>
          <w:szCs w:val="24"/>
        </w:rPr>
        <w:t>sequelae</w:t>
      </w:r>
      <w:proofErr w:type="spellEnd"/>
      <w:r w:rsidR="00E24D8D">
        <w:rPr>
          <w:rFonts w:ascii="Arial" w:hAnsi="Arial"/>
          <w:sz w:val="24"/>
          <w:szCs w:val="24"/>
        </w:rPr>
        <w:t xml:space="preserve"> of head trauma in their simplest forms are presented.</w:t>
      </w:r>
    </w:p>
    <w:p w:rsidR="00E24D8D" w:rsidRDefault="006E5B08" w:rsidP="00BA0A5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Inflammation</w:t>
      </w:r>
    </w:p>
    <w:p w:rsidR="006E5B08" w:rsidRPr="006E5B08" w:rsidRDefault="006E5B08" w:rsidP="006E5B08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6E5B08">
        <w:rPr>
          <w:rFonts w:ascii="Arial" w:hAnsi="Arial"/>
          <w:sz w:val="24"/>
          <w:szCs w:val="24"/>
        </w:rPr>
        <w:t>Loss of Blood Flow</w:t>
      </w:r>
    </w:p>
    <w:p w:rsidR="006E5B08" w:rsidRPr="006E5B08" w:rsidRDefault="006E5B08" w:rsidP="006E5B08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6E5B08">
        <w:rPr>
          <w:rFonts w:ascii="Arial" w:hAnsi="Arial"/>
          <w:sz w:val="24"/>
          <w:szCs w:val="24"/>
        </w:rPr>
        <w:t>Calcium Overload</w:t>
      </w:r>
    </w:p>
    <w:p w:rsidR="006E5B08" w:rsidRPr="006E5B08" w:rsidRDefault="006E5B08" w:rsidP="006E5B08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6E5B08">
        <w:rPr>
          <w:rFonts w:ascii="Arial" w:hAnsi="Arial"/>
          <w:sz w:val="24"/>
          <w:szCs w:val="24"/>
        </w:rPr>
        <w:t>Hemorrhage</w:t>
      </w:r>
    </w:p>
    <w:p w:rsidR="006E5B08" w:rsidRDefault="006E5B08" w:rsidP="006E5B08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6E5B08">
        <w:rPr>
          <w:rFonts w:ascii="Arial" w:hAnsi="Arial"/>
          <w:sz w:val="24"/>
          <w:szCs w:val="24"/>
        </w:rPr>
        <w:t>Hormone Storm</w:t>
      </w:r>
    </w:p>
    <w:p w:rsidR="00AE7082" w:rsidRDefault="00AE7082" w:rsidP="006E5B08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Glutamate Surge</w:t>
      </w:r>
    </w:p>
    <w:p w:rsidR="00AE7082" w:rsidRPr="006E5B08" w:rsidRDefault="00AE7082" w:rsidP="006E5B08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Inflammatory Cascade</w:t>
      </w:r>
    </w:p>
    <w:p w:rsidR="006E5B08" w:rsidRPr="006E5B08" w:rsidRDefault="006E5B08" w:rsidP="006E5B08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6E5B08">
        <w:rPr>
          <w:rFonts w:ascii="Arial" w:hAnsi="Arial"/>
          <w:sz w:val="24"/>
          <w:szCs w:val="24"/>
        </w:rPr>
        <w:t>Fatigue of Brain-Adrenal Axis</w:t>
      </w:r>
    </w:p>
    <w:p w:rsidR="006E5B08" w:rsidRPr="006E5B08" w:rsidRDefault="006E5B08" w:rsidP="006E5B08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6E5B08">
        <w:rPr>
          <w:rFonts w:ascii="Arial" w:hAnsi="Arial"/>
          <w:sz w:val="24"/>
          <w:szCs w:val="24"/>
        </w:rPr>
        <w:t>Energy Failure</w:t>
      </w:r>
    </w:p>
    <w:p w:rsidR="006E5B08" w:rsidRDefault="006E5B08" w:rsidP="00BA0A5F">
      <w:pPr>
        <w:jc w:val="both"/>
        <w:rPr>
          <w:rFonts w:ascii="Arial" w:hAnsi="Arial"/>
          <w:sz w:val="24"/>
          <w:szCs w:val="24"/>
        </w:rPr>
      </w:pPr>
    </w:p>
    <w:p w:rsidR="00E24D8D" w:rsidRDefault="00E24D8D" w:rsidP="00BA0A5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Specific Examination Protocols for Inflammation</w:t>
      </w:r>
    </w:p>
    <w:p w:rsidR="00E24D8D" w:rsidRPr="006E5B08" w:rsidRDefault="000F52BD" w:rsidP="00BA0A5F">
      <w:pPr>
        <w:jc w:val="both"/>
        <w:rPr>
          <w:rFonts w:ascii="Arial" w:hAnsi="Arial"/>
          <w:b/>
          <w:color w:val="FF0000"/>
          <w:sz w:val="24"/>
          <w:szCs w:val="24"/>
        </w:rPr>
      </w:pPr>
      <w:r>
        <w:rPr>
          <w:rFonts w:ascii="Arial" w:hAnsi="Arial"/>
          <w:sz w:val="24"/>
          <w:szCs w:val="24"/>
        </w:rPr>
        <w:t>7</w:t>
      </w:r>
      <w:r w:rsidR="00BF4754">
        <w:rPr>
          <w:rFonts w:ascii="Arial" w:hAnsi="Arial"/>
          <w:sz w:val="24"/>
          <w:szCs w:val="24"/>
        </w:rPr>
        <w:t xml:space="preserve"> protocols to evaluate short term and long term evidence of inflammation will be presented from various disciplines.  </w:t>
      </w:r>
    </w:p>
    <w:p w:rsidR="00BF4754" w:rsidRPr="006E5B08" w:rsidRDefault="00BF4754" w:rsidP="006E5B08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 w:rsidRPr="006E5B08">
        <w:rPr>
          <w:rFonts w:ascii="Arial" w:hAnsi="Arial"/>
          <w:sz w:val="24"/>
          <w:szCs w:val="24"/>
        </w:rPr>
        <w:t>AROMs</w:t>
      </w:r>
    </w:p>
    <w:p w:rsidR="00BF4754" w:rsidRPr="006E5B08" w:rsidRDefault="00BF4754" w:rsidP="006E5B08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 w:rsidRPr="006E5B08">
        <w:rPr>
          <w:rFonts w:ascii="Arial" w:hAnsi="Arial"/>
          <w:sz w:val="24"/>
          <w:szCs w:val="24"/>
        </w:rPr>
        <w:t>Flexor Withdrawal Reflex</w:t>
      </w:r>
    </w:p>
    <w:p w:rsidR="00BF4754" w:rsidRPr="006E5B08" w:rsidRDefault="00BF4754" w:rsidP="006E5B08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 w:rsidRPr="006E5B08">
        <w:rPr>
          <w:rFonts w:ascii="Arial" w:hAnsi="Arial"/>
          <w:sz w:val="24"/>
          <w:szCs w:val="24"/>
        </w:rPr>
        <w:t>Therapy Localization</w:t>
      </w:r>
    </w:p>
    <w:p w:rsidR="00BF4754" w:rsidRPr="006E5B08" w:rsidRDefault="00BF4754" w:rsidP="006E5B08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 w:rsidRPr="006E5B08">
        <w:rPr>
          <w:rFonts w:ascii="Arial" w:hAnsi="Arial"/>
          <w:sz w:val="24"/>
          <w:szCs w:val="24"/>
        </w:rPr>
        <w:t>Nociceptive Challenge</w:t>
      </w:r>
    </w:p>
    <w:p w:rsidR="00BF4754" w:rsidRPr="006E5B08" w:rsidRDefault="00BF4754" w:rsidP="006E5B08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proofErr w:type="spellStart"/>
      <w:r w:rsidRPr="006E5B08">
        <w:rPr>
          <w:rFonts w:ascii="Arial" w:hAnsi="Arial"/>
          <w:sz w:val="24"/>
          <w:szCs w:val="24"/>
        </w:rPr>
        <w:t>Pari</w:t>
      </w:r>
      <w:proofErr w:type="spellEnd"/>
      <w:r w:rsidR="0012737F">
        <w:rPr>
          <w:rFonts w:ascii="Arial" w:hAnsi="Arial"/>
          <w:sz w:val="24"/>
          <w:szCs w:val="24"/>
        </w:rPr>
        <w:t xml:space="preserve"> </w:t>
      </w:r>
      <w:proofErr w:type="spellStart"/>
      <w:r w:rsidRPr="006E5B08">
        <w:rPr>
          <w:rFonts w:ascii="Arial" w:hAnsi="Arial"/>
          <w:sz w:val="24"/>
          <w:szCs w:val="24"/>
        </w:rPr>
        <w:t>Aquaductal</w:t>
      </w:r>
      <w:proofErr w:type="spellEnd"/>
      <w:r w:rsidRPr="006E5B08">
        <w:rPr>
          <w:rFonts w:ascii="Arial" w:hAnsi="Arial"/>
          <w:sz w:val="24"/>
          <w:szCs w:val="24"/>
        </w:rPr>
        <w:t xml:space="preserve"> Gray Protocol</w:t>
      </w:r>
    </w:p>
    <w:p w:rsidR="00BF4754" w:rsidRPr="006E5B08" w:rsidRDefault="00BF4754" w:rsidP="006E5B08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 w:rsidRPr="006E5B08">
        <w:rPr>
          <w:rFonts w:ascii="Arial" w:hAnsi="Arial"/>
          <w:sz w:val="24"/>
          <w:szCs w:val="24"/>
        </w:rPr>
        <w:t>Dorsal Root Ganglion</w:t>
      </w:r>
    </w:p>
    <w:p w:rsidR="00E24D8D" w:rsidRPr="006E5B08" w:rsidRDefault="00BF4754" w:rsidP="00BA0A5F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 w:rsidRPr="006E5B08">
        <w:rPr>
          <w:rFonts w:ascii="Arial" w:hAnsi="Arial"/>
          <w:sz w:val="24"/>
          <w:szCs w:val="24"/>
        </w:rPr>
        <w:t xml:space="preserve">Cholinergic </w:t>
      </w:r>
      <w:proofErr w:type="spellStart"/>
      <w:r w:rsidRPr="006E5B08">
        <w:rPr>
          <w:rFonts w:ascii="Arial" w:hAnsi="Arial"/>
          <w:sz w:val="24"/>
          <w:szCs w:val="24"/>
        </w:rPr>
        <w:t>Vagus</w:t>
      </w:r>
      <w:proofErr w:type="spellEnd"/>
      <w:r w:rsidRPr="006E5B08">
        <w:rPr>
          <w:rFonts w:ascii="Arial" w:hAnsi="Arial"/>
          <w:sz w:val="24"/>
          <w:szCs w:val="24"/>
        </w:rPr>
        <w:t xml:space="preserve"> Protocol</w:t>
      </w:r>
    </w:p>
    <w:p w:rsidR="00E24D8D" w:rsidRDefault="00E24D8D" w:rsidP="00BA0A5F">
      <w:pPr>
        <w:jc w:val="both"/>
        <w:rPr>
          <w:rFonts w:ascii="Arial" w:hAnsi="Arial"/>
          <w:sz w:val="24"/>
          <w:szCs w:val="24"/>
        </w:rPr>
      </w:pPr>
    </w:p>
    <w:p w:rsidR="006E5B08" w:rsidRDefault="006E5B08" w:rsidP="00BA0A5F">
      <w:pPr>
        <w:jc w:val="both"/>
        <w:rPr>
          <w:rFonts w:ascii="Arial" w:hAnsi="Arial"/>
          <w:sz w:val="24"/>
          <w:szCs w:val="24"/>
        </w:rPr>
      </w:pPr>
    </w:p>
    <w:p w:rsidR="006F4F8E" w:rsidRDefault="00772C6C" w:rsidP="00BA0A5F">
      <w:pPr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 xml:space="preserve">Introduction to neurotransmitter function and their role in </w:t>
      </w:r>
      <w:proofErr w:type="spellStart"/>
      <w:r>
        <w:rPr>
          <w:rFonts w:ascii="Arial" w:hAnsi="Arial"/>
          <w:sz w:val="24"/>
          <w:szCs w:val="24"/>
        </w:rPr>
        <w:t>mTBI</w:t>
      </w:r>
      <w:proofErr w:type="spellEnd"/>
      <w:r>
        <w:rPr>
          <w:rFonts w:ascii="Arial" w:hAnsi="Arial"/>
          <w:sz w:val="24"/>
          <w:szCs w:val="24"/>
        </w:rPr>
        <w:t>/Concussion.</w:t>
      </w:r>
      <w:proofErr w:type="gramEnd"/>
      <w:r w:rsidR="006F4F8E">
        <w:rPr>
          <w:rFonts w:ascii="Arial" w:hAnsi="Arial"/>
          <w:sz w:val="24"/>
          <w:szCs w:val="24"/>
        </w:rPr>
        <w:t xml:space="preserve"> </w:t>
      </w:r>
    </w:p>
    <w:p w:rsidR="006E5B08" w:rsidRPr="006F4F8E" w:rsidRDefault="006E5B08" w:rsidP="006F4F8E">
      <w:pPr>
        <w:jc w:val="right"/>
        <w:rPr>
          <w:rFonts w:ascii="Arial" w:hAnsi="Arial"/>
          <w:b/>
          <w:color w:val="FF0000"/>
          <w:sz w:val="24"/>
          <w:szCs w:val="24"/>
        </w:rPr>
      </w:pPr>
    </w:p>
    <w:p w:rsidR="00772C6C" w:rsidRPr="006F4F8E" w:rsidRDefault="00772C6C" w:rsidP="006F4F8E">
      <w:pPr>
        <w:pStyle w:val="ListParagraph"/>
        <w:numPr>
          <w:ilvl w:val="0"/>
          <w:numId w:val="7"/>
        </w:numPr>
        <w:jc w:val="both"/>
        <w:rPr>
          <w:rFonts w:ascii="Arial" w:hAnsi="Arial"/>
          <w:sz w:val="24"/>
          <w:szCs w:val="24"/>
        </w:rPr>
      </w:pPr>
      <w:r w:rsidRPr="006F4F8E">
        <w:rPr>
          <w:rFonts w:ascii="Arial" w:hAnsi="Arial"/>
          <w:sz w:val="24"/>
          <w:szCs w:val="24"/>
        </w:rPr>
        <w:t>Norepinephrine</w:t>
      </w:r>
    </w:p>
    <w:p w:rsidR="00772C6C" w:rsidRPr="006F4F8E" w:rsidRDefault="00772C6C" w:rsidP="006F4F8E">
      <w:pPr>
        <w:pStyle w:val="ListParagraph"/>
        <w:numPr>
          <w:ilvl w:val="0"/>
          <w:numId w:val="7"/>
        </w:numPr>
        <w:jc w:val="both"/>
        <w:rPr>
          <w:rFonts w:ascii="Arial" w:hAnsi="Arial"/>
          <w:sz w:val="24"/>
          <w:szCs w:val="24"/>
        </w:rPr>
      </w:pPr>
      <w:r w:rsidRPr="006F4F8E">
        <w:rPr>
          <w:rFonts w:ascii="Arial" w:hAnsi="Arial"/>
          <w:sz w:val="24"/>
          <w:szCs w:val="24"/>
        </w:rPr>
        <w:t>GABA</w:t>
      </w:r>
    </w:p>
    <w:p w:rsidR="00772C6C" w:rsidRPr="006F4F8E" w:rsidRDefault="00772C6C" w:rsidP="006F4F8E">
      <w:pPr>
        <w:pStyle w:val="ListParagraph"/>
        <w:numPr>
          <w:ilvl w:val="0"/>
          <w:numId w:val="7"/>
        </w:numPr>
        <w:jc w:val="both"/>
        <w:rPr>
          <w:rFonts w:ascii="Arial" w:hAnsi="Arial"/>
          <w:sz w:val="24"/>
          <w:szCs w:val="24"/>
        </w:rPr>
      </w:pPr>
      <w:r w:rsidRPr="006F4F8E">
        <w:rPr>
          <w:rFonts w:ascii="Arial" w:hAnsi="Arial"/>
          <w:sz w:val="24"/>
          <w:szCs w:val="24"/>
        </w:rPr>
        <w:t>Acetylcholine</w:t>
      </w:r>
    </w:p>
    <w:p w:rsidR="00772C6C" w:rsidRPr="006F4F8E" w:rsidRDefault="00772C6C" w:rsidP="006F4F8E">
      <w:pPr>
        <w:pStyle w:val="ListParagraph"/>
        <w:numPr>
          <w:ilvl w:val="0"/>
          <w:numId w:val="7"/>
        </w:numPr>
        <w:jc w:val="both"/>
        <w:rPr>
          <w:rFonts w:ascii="Arial" w:hAnsi="Arial"/>
          <w:sz w:val="24"/>
          <w:szCs w:val="24"/>
        </w:rPr>
      </w:pPr>
      <w:r w:rsidRPr="006F4F8E">
        <w:rPr>
          <w:rFonts w:ascii="Arial" w:hAnsi="Arial"/>
          <w:sz w:val="24"/>
          <w:szCs w:val="24"/>
        </w:rPr>
        <w:t>Serotonin</w:t>
      </w:r>
    </w:p>
    <w:p w:rsidR="00772C6C" w:rsidRPr="006F4F8E" w:rsidRDefault="00772C6C" w:rsidP="006F4F8E">
      <w:pPr>
        <w:pStyle w:val="ListParagraph"/>
        <w:numPr>
          <w:ilvl w:val="0"/>
          <w:numId w:val="7"/>
        </w:numPr>
        <w:jc w:val="both"/>
        <w:rPr>
          <w:rFonts w:ascii="Arial" w:hAnsi="Arial"/>
          <w:sz w:val="24"/>
          <w:szCs w:val="24"/>
        </w:rPr>
      </w:pPr>
      <w:r w:rsidRPr="006F4F8E">
        <w:rPr>
          <w:rFonts w:ascii="Arial" w:hAnsi="Arial"/>
          <w:sz w:val="24"/>
          <w:szCs w:val="24"/>
        </w:rPr>
        <w:t>Dopamine</w:t>
      </w:r>
    </w:p>
    <w:p w:rsidR="006F4F8E" w:rsidRDefault="006F4F8E" w:rsidP="00BA0A5F">
      <w:pPr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Braverman</w:t>
      </w:r>
      <w:proofErr w:type="spellEnd"/>
      <w:r>
        <w:rPr>
          <w:rFonts w:ascii="Arial" w:hAnsi="Arial"/>
          <w:sz w:val="24"/>
          <w:szCs w:val="24"/>
        </w:rPr>
        <w:t xml:space="preserve"> examination protocol for neurotransmitters is presented.</w:t>
      </w:r>
    </w:p>
    <w:p w:rsidR="006F4F8E" w:rsidRDefault="006F4F8E" w:rsidP="00BA0A5F">
      <w:pPr>
        <w:jc w:val="both"/>
        <w:rPr>
          <w:rFonts w:ascii="Arial" w:hAnsi="Arial"/>
          <w:sz w:val="24"/>
          <w:szCs w:val="24"/>
        </w:rPr>
      </w:pPr>
    </w:p>
    <w:p w:rsidR="006F4F8E" w:rsidRPr="00BD701D" w:rsidRDefault="006F4F8E" w:rsidP="00BA0A5F">
      <w:pPr>
        <w:jc w:val="both"/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Examination protocols for </w:t>
      </w:r>
      <w:proofErr w:type="spellStart"/>
      <w:r>
        <w:rPr>
          <w:rFonts w:ascii="Arial" w:hAnsi="Arial"/>
          <w:sz w:val="24"/>
          <w:szCs w:val="24"/>
        </w:rPr>
        <w:t>mTBI</w:t>
      </w:r>
      <w:proofErr w:type="spellEnd"/>
      <w:r>
        <w:rPr>
          <w:rFonts w:ascii="Arial" w:hAnsi="Arial"/>
          <w:sz w:val="24"/>
          <w:szCs w:val="24"/>
        </w:rPr>
        <w:t xml:space="preserve">/Concussion </w:t>
      </w:r>
    </w:p>
    <w:p w:rsidR="006F4F8E" w:rsidRDefault="006F4F8E" w:rsidP="00BA0A5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multi-disciplinary approach to examining the injured patient will include exams, tests and protocols in the following categories:</w:t>
      </w:r>
    </w:p>
    <w:p w:rsidR="006F4F8E" w:rsidRDefault="006F4F8E" w:rsidP="00BA0A5F">
      <w:pPr>
        <w:jc w:val="both"/>
        <w:rPr>
          <w:rFonts w:ascii="Arial" w:hAnsi="Arial"/>
          <w:sz w:val="24"/>
          <w:szCs w:val="24"/>
        </w:rPr>
      </w:pPr>
    </w:p>
    <w:p w:rsidR="003F38A5" w:rsidRDefault="003F38A5" w:rsidP="00BD701D">
      <w:pPr>
        <w:pStyle w:val="ListParagraph"/>
        <w:numPr>
          <w:ilvl w:val="0"/>
          <w:numId w:val="8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On Site Exam at athletic Event</w:t>
      </w:r>
    </w:p>
    <w:p w:rsidR="00E91879" w:rsidRDefault="00E91879" w:rsidP="00BD701D">
      <w:pPr>
        <w:pStyle w:val="ListParagraph"/>
        <w:numPr>
          <w:ilvl w:val="0"/>
          <w:numId w:val="8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SCAT5, Child SCAT5, Parent SCAT5</w:t>
      </w:r>
    </w:p>
    <w:p w:rsidR="00E91879" w:rsidRDefault="00E91879" w:rsidP="003F38A5">
      <w:pPr>
        <w:jc w:val="both"/>
        <w:rPr>
          <w:rFonts w:ascii="Arial" w:hAnsi="Arial"/>
          <w:sz w:val="24"/>
          <w:szCs w:val="24"/>
        </w:rPr>
      </w:pPr>
    </w:p>
    <w:p w:rsidR="003F38A5" w:rsidRPr="003F38A5" w:rsidRDefault="003F38A5" w:rsidP="003F38A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Examination procedures in private practice</w:t>
      </w:r>
    </w:p>
    <w:p w:rsidR="006F4F8E" w:rsidRPr="00BD701D" w:rsidRDefault="006F4F8E" w:rsidP="00BD701D">
      <w:pPr>
        <w:pStyle w:val="ListParagraph"/>
        <w:numPr>
          <w:ilvl w:val="0"/>
          <w:numId w:val="8"/>
        </w:numPr>
        <w:jc w:val="both"/>
        <w:rPr>
          <w:rFonts w:ascii="Arial" w:hAnsi="Arial"/>
          <w:sz w:val="24"/>
          <w:szCs w:val="24"/>
        </w:rPr>
      </w:pPr>
      <w:r w:rsidRPr="00BD701D">
        <w:rPr>
          <w:rFonts w:ascii="Arial" w:hAnsi="Arial"/>
          <w:sz w:val="24"/>
          <w:szCs w:val="24"/>
        </w:rPr>
        <w:t>Chiropractic</w:t>
      </w:r>
      <w:r w:rsidR="0012737F">
        <w:rPr>
          <w:rFonts w:ascii="Arial" w:hAnsi="Arial"/>
          <w:sz w:val="24"/>
          <w:szCs w:val="24"/>
        </w:rPr>
        <w:t xml:space="preserve"> / Osteopathic</w:t>
      </w:r>
    </w:p>
    <w:p w:rsidR="006F4F8E" w:rsidRPr="00BD701D" w:rsidRDefault="006F4F8E" w:rsidP="00BD701D">
      <w:pPr>
        <w:pStyle w:val="ListParagraph"/>
        <w:numPr>
          <w:ilvl w:val="0"/>
          <w:numId w:val="8"/>
        </w:numPr>
        <w:jc w:val="both"/>
        <w:rPr>
          <w:rFonts w:ascii="Arial" w:hAnsi="Arial"/>
          <w:sz w:val="24"/>
          <w:szCs w:val="24"/>
        </w:rPr>
      </w:pPr>
      <w:proofErr w:type="spellStart"/>
      <w:r w:rsidRPr="00BD701D">
        <w:rPr>
          <w:rFonts w:ascii="Arial" w:hAnsi="Arial"/>
          <w:sz w:val="24"/>
          <w:szCs w:val="24"/>
        </w:rPr>
        <w:t>Orthopaedics</w:t>
      </w:r>
      <w:proofErr w:type="spellEnd"/>
      <w:r w:rsidRPr="00BD701D">
        <w:rPr>
          <w:rFonts w:ascii="Arial" w:hAnsi="Arial"/>
          <w:sz w:val="24"/>
          <w:szCs w:val="24"/>
        </w:rPr>
        <w:t xml:space="preserve"> – Cervical Spine</w:t>
      </w:r>
    </w:p>
    <w:p w:rsidR="006F4F8E" w:rsidRPr="00BD701D" w:rsidRDefault="006F4F8E" w:rsidP="00BD701D">
      <w:pPr>
        <w:pStyle w:val="ListParagraph"/>
        <w:numPr>
          <w:ilvl w:val="0"/>
          <w:numId w:val="8"/>
        </w:numPr>
        <w:jc w:val="both"/>
        <w:rPr>
          <w:rFonts w:ascii="Arial" w:hAnsi="Arial"/>
          <w:sz w:val="24"/>
          <w:szCs w:val="24"/>
        </w:rPr>
      </w:pPr>
      <w:r w:rsidRPr="00BD701D">
        <w:rPr>
          <w:rFonts w:ascii="Arial" w:hAnsi="Arial"/>
          <w:sz w:val="24"/>
          <w:szCs w:val="24"/>
        </w:rPr>
        <w:t>Neurology – peripheral nervous system</w:t>
      </w:r>
    </w:p>
    <w:p w:rsidR="006F4F8E" w:rsidRPr="00BD701D" w:rsidRDefault="006F4F8E" w:rsidP="00BD701D">
      <w:pPr>
        <w:pStyle w:val="ListParagraph"/>
        <w:numPr>
          <w:ilvl w:val="0"/>
          <w:numId w:val="8"/>
        </w:numPr>
        <w:jc w:val="both"/>
        <w:rPr>
          <w:rFonts w:ascii="Arial" w:hAnsi="Arial"/>
          <w:sz w:val="24"/>
          <w:szCs w:val="24"/>
        </w:rPr>
      </w:pPr>
      <w:r w:rsidRPr="00BD701D">
        <w:rPr>
          <w:rFonts w:ascii="Arial" w:hAnsi="Arial"/>
          <w:sz w:val="24"/>
          <w:szCs w:val="24"/>
        </w:rPr>
        <w:t>Physical Exam</w:t>
      </w:r>
    </w:p>
    <w:p w:rsidR="006F4F8E" w:rsidRPr="00BD701D" w:rsidRDefault="006F4F8E" w:rsidP="00BD701D">
      <w:pPr>
        <w:pStyle w:val="ListParagraph"/>
        <w:numPr>
          <w:ilvl w:val="0"/>
          <w:numId w:val="8"/>
        </w:numPr>
        <w:jc w:val="both"/>
        <w:rPr>
          <w:rFonts w:ascii="Arial" w:hAnsi="Arial"/>
          <w:sz w:val="24"/>
          <w:szCs w:val="24"/>
        </w:rPr>
      </w:pPr>
      <w:r w:rsidRPr="00BD701D">
        <w:rPr>
          <w:rFonts w:ascii="Arial" w:hAnsi="Arial"/>
          <w:sz w:val="24"/>
          <w:szCs w:val="24"/>
        </w:rPr>
        <w:t>Functional Neurological Assessment</w:t>
      </w:r>
      <w:r w:rsidR="00BD701D" w:rsidRPr="00BD701D">
        <w:rPr>
          <w:rFonts w:ascii="Arial" w:hAnsi="Arial"/>
          <w:sz w:val="24"/>
          <w:szCs w:val="24"/>
        </w:rPr>
        <w:t xml:space="preserve"> - </w:t>
      </w:r>
      <w:proofErr w:type="spellStart"/>
      <w:r w:rsidR="00BD701D" w:rsidRPr="00BD701D">
        <w:rPr>
          <w:rFonts w:ascii="Arial" w:hAnsi="Arial"/>
          <w:sz w:val="24"/>
          <w:szCs w:val="24"/>
        </w:rPr>
        <w:t>myotomes</w:t>
      </w:r>
      <w:proofErr w:type="spellEnd"/>
    </w:p>
    <w:p w:rsidR="006F4F8E" w:rsidRPr="00BD701D" w:rsidRDefault="006F4F8E" w:rsidP="00BD701D">
      <w:pPr>
        <w:pStyle w:val="ListParagraph"/>
        <w:numPr>
          <w:ilvl w:val="0"/>
          <w:numId w:val="8"/>
        </w:numPr>
        <w:jc w:val="both"/>
        <w:rPr>
          <w:rFonts w:ascii="Arial" w:hAnsi="Arial"/>
          <w:sz w:val="24"/>
          <w:szCs w:val="24"/>
        </w:rPr>
      </w:pPr>
      <w:r w:rsidRPr="00BD701D">
        <w:rPr>
          <w:rFonts w:ascii="Arial" w:hAnsi="Arial"/>
          <w:sz w:val="24"/>
          <w:szCs w:val="24"/>
        </w:rPr>
        <w:lastRenderedPageBreak/>
        <w:t>Cranial Examination – cranial nerves, vestibular function, ocular function</w:t>
      </w:r>
    </w:p>
    <w:p w:rsidR="00BD701D" w:rsidRDefault="00BD701D" w:rsidP="00BA0A5F">
      <w:pPr>
        <w:jc w:val="both"/>
        <w:rPr>
          <w:rFonts w:ascii="Arial" w:hAnsi="Arial"/>
          <w:sz w:val="24"/>
          <w:szCs w:val="24"/>
        </w:rPr>
      </w:pPr>
    </w:p>
    <w:p w:rsidR="00E91879" w:rsidRDefault="00E91879" w:rsidP="00BA0A5F">
      <w:pPr>
        <w:jc w:val="both"/>
        <w:rPr>
          <w:rFonts w:ascii="Arial" w:hAnsi="Arial"/>
          <w:sz w:val="24"/>
          <w:szCs w:val="24"/>
        </w:rPr>
      </w:pPr>
    </w:p>
    <w:p w:rsidR="00BD701D" w:rsidRDefault="003F38A5" w:rsidP="00BA0A5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Lab Examination</w:t>
      </w:r>
    </w:p>
    <w:p w:rsidR="003F38A5" w:rsidRDefault="003F38A5" w:rsidP="00BA0A5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review of blood, urine and saliva tests appropriate for </w:t>
      </w:r>
      <w:proofErr w:type="spellStart"/>
      <w:r>
        <w:rPr>
          <w:rFonts w:ascii="Arial" w:hAnsi="Arial"/>
          <w:sz w:val="24"/>
          <w:szCs w:val="24"/>
        </w:rPr>
        <w:t>mTBI</w:t>
      </w:r>
      <w:proofErr w:type="spellEnd"/>
      <w:r>
        <w:rPr>
          <w:rFonts w:ascii="Arial" w:hAnsi="Arial"/>
          <w:sz w:val="24"/>
          <w:szCs w:val="24"/>
        </w:rPr>
        <w:t xml:space="preserve">/Concussion is presented with support from the scientific literature will be presented. </w:t>
      </w:r>
    </w:p>
    <w:p w:rsidR="003F38A5" w:rsidRDefault="003F38A5" w:rsidP="00BA0A5F">
      <w:pPr>
        <w:jc w:val="both"/>
        <w:rPr>
          <w:rFonts w:ascii="Arial" w:hAnsi="Arial"/>
          <w:sz w:val="24"/>
          <w:szCs w:val="24"/>
        </w:rPr>
      </w:pPr>
    </w:p>
    <w:p w:rsidR="008E58CB" w:rsidRPr="006B26E6" w:rsidRDefault="003F38A5" w:rsidP="00BA0A5F">
      <w:pPr>
        <w:jc w:val="both"/>
        <w:rPr>
          <w:rFonts w:ascii="Arial" w:hAnsi="Arial"/>
          <w:b/>
          <w:color w:val="FF0000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Treatment </w:t>
      </w:r>
      <w:proofErr w:type="spellStart"/>
      <w:r>
        <w:rPr>
          <w:rFonts w:ascii="Arial" w:hAnsi="Arial"/>
          <w:sz w:val="24"/>
          <w:szCs w:val="24"/>
        </w:rPr>
        <w:t>Parametres</w:t>
      </w:r>
      <w:proofErr w:type="spellEnd"/>
      <w:r>
        <w:rPr>
          <w:rFonts w:ascii="Arial" w:hAnsi="Arial"/>
          <w:sz w:val="24"/>
          <w:szCs w:val="24"/>
        </w:rPr>
        <w:t xml:space="preserve"> and Introduction</w:t>
      </w:r>
      <w:r w:rsidR="008E58CB">
        <w:rPr>
          <w:rFonts w:ascii="Arial" w:hAnsi="Arial"/>
          <w:sz w:val="24"/>
          <w:szCs w:val="24"/>
        </w:rPr>
        <w:t xml:space="preserve"> </w:t>
      </w:r>
      <w:proofErr w:type="gramStart"/>
      <w:r w:rsidR="008E58CB">
        <w:rPr>
          <w:rFonts w:ascii="Arial" w:hAnsi="Arial"/>
          <w:sz w:val="24"/>
          <w:szCs w:val="24"/>
        </w:rPr>
        <w:t>To</w:t>
      </w:r>
      <w:proofErr w:type="gramEnd"/>
      <w:r w:rsidR="008E58CB">
        <w:rPr>
          <w:rFonts w:ascii="Arial" w:hAnsi="Arial"/>
          <w:sz w:val="24"/>
          <w:szCs w:val="24"/>
        </w:rPr>
        <w:t xml:space="preserve"> Brain Treatment Strategies is presented with support from the scientific literature. </w:t>
      </w:r>
    </w:p>
    <w:p w:rsidR="008E58CB" w:rsidRDefault="008E58CB" w:rsidP="00BA0A5F">
      <w:pPr>
        <w:jc w:val="both"/>
        <w:rPr>
          <w:rFonts w:ascii="Arial" w:hAnsi="Arial"/>
          <w:sz w:val="24"/>
          <w:szCs w:val="24"/>
        </w:rPr>
      </w:pPr>
    </w:p>
    <w:p w:rsidR="008E58CB" w:rsidRPr="006B26E6" w:rsidRDefault="008E58CB" w:rsidP="006B26E6">
      <w:pPr>
        <w:pStyle w:val="ListParagraph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6B26E6">
        <w:rPr>
          <w:rFonts w:ascii="Arial" w:hAnsi="Arial"/>
          <w:sz w:val="24"/>
          <w:szCs w:val="24"/>
        </w:rPr>
        <w:t>Chiropractic</w:t>
      </w:r>
      <w:r w:rsidR="0012737F">
        <w:rPr>
          <w:rFonts w:ascii="Arial" w:hAnsi="Arial"/>
          <w:sz w:val="24"/>
          <w:szCs w:val="24"/>
        </w:rPr>
        <w:t xml:space="preserve"> / Osteopathic </w:t>
      </w:r>
    </w:p>
    <w:p w:rsidR="008E58CB" w:rsidRPr="006B26E6" w:rsidRDefault="008E58CB" w:rsidP="006B26E6">
      <w:pPr>
        <w:pStyle w:val="ListParagraph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6B26E6">
        <w:rPr>
          <w:rFonts w:ascii="Arial" w:hAnsi="Arial"/>
          <w:sz w:val="24"/>
          <w:szCs w:val="24"/>
        </w:rPr>
        <w:t>Cranial Therapy</w:t>
      </w:r>
    </w:p>
    <w:p w:rsidR="008E58CB" w:rsidRPr="006B26E6" w:rsidRDefault="008E58CB" w:rsidP="006B26E6">
      <w:pPr>
        <w:pStyle w:val="ListParagraph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6B26E6">
        <w:rPr>
          <w:rFonts w:ascii="Arial" w:hAnsi="Arial"/>
          <w:sz w:val="24"/>
          <w:szCs w:val="24"/>
        </w:rPr>
        <w:t>Metabolic Nutrition</w:t>
      </w:r>
    </w:p>
    <w:p w:rsidR="008E58CB" w:rsidRPr="006B26E6" w:rsidRDefault="008E58CB" w:rsidP="006B26E6">
      <w:pPr>
        <w:pStyle w:val="ListParagraph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6B26E6">
        <w:rPr>
          <w:rFonts w:ascii="Arial" w:hAnsi="Arial"/>
          <w:sz w:val="24"/>
          <w:szCs w:val="24"/>
        </w:rPr>
        <w:t>Acupuncture</w:t>
      </w:r>
    </w:p>
    <w:p w:rsidR="008E58CB" w:rsidRPr="006B26E6" w:rsidRDefault="008E58CB" w:rsidP="006B26E6">
      <w:pPr>
        <w:pStyle w:val="ListParagraph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6B26E6">
        <w:rPr>
          <w:rFonts w:ascii="Arial" w:hAnsi="Arial"/>
          <w:sz w:val="24"/>
          <w:szCs w:val="24"/>
        </w:rPr>
        <w:t>Low Level Laser Therapy</w:t>
      </w:r>
    </w:p>
    <w:p w:rsidR="008E58CB" w:rsidRPr="006B26E6" w:rsidRDefault="008E58CB" w:rsidP="006B26E6">
      <w:pPr>
        <w:pStyle w:val="ListParagraph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6B26E6">
        <w:rPr>
          <w:rFonts w:ascii="Arial" w:hAnsi="Arial"/>
          <w:sz w:val="24"/>
          <w:szCs w:val="24"/>
        </w:rPr>
        <w:t>HBOT</w:t>
      </w:r>
    </w:p>
    <w:p w:rsidR="008E58CB" w:rsidRDefault="008E58CB" w:rsidP="00BA0A5F">
      <w:pPr>
        <w:jc w:val="both"/>
        <w:rPr>
          <w:rFonts w:ascii="Arial" w:hAnsi="Arial"/>
          <w:sz w:val="24"/>
          <w:szCs w:val="24"/>
        </w:rPr>
      </w:pPr>
    </w:p>
    <w:p w:rsidR="008E58CB" w:rsidRPr="00106CFB" w:rsidRDefault="00F84944" w:rsidP="00BA0A5F">
      <w:pPr>
        <w:jc w:val="both"/>
        <w:rPr>
          <w:rFonts w:ascii="Arial" w:hAnsi="Arial"/>
          <w:b/>
          <w:color w:val="FF0000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Rehabilitation Protocols are presented. </w:t>
      </w:r>
    </w:p>
    <w:p w:rsidR="008E58CB" w:rsidRPr="00106CFB" w:rsidRDefault="008E58CB" w:rsidP="00106CFB">
      <w:pPr>
        <w:pStyle w:val="ListParagraph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106CFB">
        <w:rPr>
          <w:rFonts w:ascii="Arial" w:hAnsi="Arial"/>
          <w:sz w:val="24"/>
          <w:szCs w:val="24"/>
        </w:rPr>
        <w:t>Rehab Exercises</w:t>
      </w:r>
    </w:p>
    <w:p w:rsidR="008E58CB" w:rsidRPr="00106CFB" w:rsidRDefault="008E58CB" w:rsidP="00106CFB">
      <w:pPr>
        <w:pStyle w:val="ListParagraph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106CFB">
        <w:rPr>
          <w:rFonts w:ascii="Arial" w:hAnsi="Arial"/>
          <w:sz w:val="24"/>
          <w:szCs w:val="24"/>
        </w:rPr>
        <w:t>Vestibular Therapy</w:t>
      </w:r>
    </w:p>
    <w:p w:rsidR="008E58CB" w:rsidRPr="00106CFB" w:rsidRDefault="008E58CB" w:rsidP="00106CFB">
      <w:pPr>
        <w:pStyle w:val="ListParagraph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proofErr w:type="spellStart"/>
      <w:r w:rsidRPr="00106CFB">
        <w:rPr>
          <w:rFonts w:ascii="Arial" w:hAnsi="Arial"/>
          <w:sz w:val="24"/>
          <w:szCs w:val="24"/>
        </w:rPr>
        <w:t>Optikokenetic</w:t>
      </w:r>
      <w:proofErr w:type="spellEnd"/>
      <w:r w:rsidRPr="00106CFB">
        <w:rPr>
          <w:rFonts w:ascii="Arial" w:hAnsi="Arial"/>
          <w:sz w:val="24"/>
          <w:szCs w:val="24"/>
        </w:rPr>
        <w:t xml:space="preserve"> Therapy</w:t>
      </w:r>
    </w:p>
    <w:p w:rsidR="008E58CB" w:rsidRPr="00106CFB" w:rsidRDefault="00E91879" w:rsidP="00106CFB">
      <w:pPr>
        <w:pStyle w:val="ListParagraph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Cardiovasc</w:t>
      </w:r>
      <w:r w:rsidR="008E58CB" w:rsidRPr="00106CFB">
        <w:rPr>
          <w:rFonts w:ascii="Arial" w:hAnsi="Arial"/>
          <w:sz w:val="24"/>
          <w:szCs w:val="24"/>
        </w:rPr>
        <w:t>ular Therapy</w:t>
      </w:r>
    </w:p>
    <w:p w:rsidR="00F84944" w:rsidRDefault="00F84944" w:rsidP="00BA0A5F">
      <w:pPr>
        <w:jc w:val="both"/>
        <w:rPr>
          <w:rFonts w:ascii="Arial" w:hAnsi="Arial"/>
          <w:sz w:val="24"/>
          <w:szCs w:val="24"/>
        </w:rPr>
      </w:pPr>
    </w:p>
    <w:p w:rsidR="00F84944" w:rsidRDefault="00F84944" w:rsidP="00BA0A5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Review of </w:t>
      </w:r>
      <w:proofErr w:type="spellStart"/>
      <w:r>
        <w:rPr>
          <w:rFonts w:ascii="Arial" w:hAnsi="Arial"/>
          <w:sz w:val="24"/>
          <w:szCs w:val="24"/>
        </w:rPr>
        <w:t>mTBI</w:t>
      </w:r>
      <w:proofErr w:type="spellEnd"/>
      <w:r>
        <w:rPr>
          <w:rFonts w:ascii="Arial" w:hAnsi="Arial"/>
          <w:sz w:val="24"/>
          <w:szCs w:val="24"/>
        </w:rPr>
        <w:t>/Concussion in private chiropractic practice.</w:t>
      </w:r>
      <w:r w:rsidR="00177B85">
        <w:rPr>
          <w:rFonts w:ascii="Arial" w:hAnsi="Arial"/>
          <w:sz w:val="24"/>
          <w:szCs w:val="24"/>
        </w:rPr>
        <w:t xml:space="preserve"> </w:t>
      </w:r>
    </w:p>
    <w:p w:rsidR="00F84944" w:rsidRDefault="00F84944" w:rsidP="00BA0A5F">
      <w:pPr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Epodemiology</w:t>
      </w:r>
      <w:proofErr w:type="spellEnd"/>
    </w:p>
    <w:p w:rsidR="00F84944" w:rsidRDefault="00F84944" w:rsidP="00BA0A5F">
      <w:pPr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Sequelae</w:t>
      </w:r>
      <w:proofErr w:type="spellEnd"/>
    </w:p>
    <w:p w:rsidR="00F84944" w:rsidRDefault="00F84944" w:rsidP="00BA0A5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Examination Protocols</w:t>
      </w:r>
    </w:p>
    <w:p w:rsidR="00F84944" w:rsidRDefault="00F84944" w:rsidP="00BA0A5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Treatment Protocols</w:t>
      </w:r>
    </w:p>
    <w:p w:rsidR="00F84944" w:rsidRDefault="00F84944" w:rsidP="00BA0A5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Return to Play, Return To Learn Protocols</w:t>
      </w:r>
    </w:p>
    <w:p w:rsidR="00F84944" w:rsidRDefault="00F84944" w:rsidP="00BA0A5F">
      <w:pPr>
        <w:jc w:val="both"/>
        <w:rPr>
          <w:rFonts w:ascii="Arial" w:hAnsi="Arial"/>
          <w:sz w:val="24"/>
          <w:szCs w:val="24"/>
        </w:rPr>
      </w:pPr>
    </w:p>
    <w:p w:rsidR="00F84944" w:rsidRDefault="00F84944" w:rsidP="00BA0A5F">
      <w:pPr>
        <w:jc w:val="both"/>
        <w:rPr>
          <w:rFonts w:ascii="Arial" w:hAnsi="Arial"/>
          <w:sz w:val="24"/>
          <w:szCs w:val="24"/>
        </w:rPr>
      </w:pPr>
    </w:p>
    <w:p w:rsidR="00B816EA" w:rsidRDefault="00B816EA">
      <w:pPr>
        <w:rPr>
          <w:rFonts w:ascii="Arial" w:hAnsi="Arial"/>
          <w:sz w:val="24"/>
          <w:szCs w:val="24"/>
        </w:rPr>
      </w:pPr>
    </w:p>
    <w:sectPr w:rsidR="00B816EA" w:rsidSect="00E93F89">
      <w:headerReference w:type="default" r:id="rId8"/>
      <w:footerReference w:type="default" r:id="rId9"/>
      <w:pgSz w:w="12240" w:h="15840"/>
      <w:pgMar w:top="1000" w:right="1320" w:bottom="1100" w:left="1320" w:header="755" w:footer="9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A59" w:rsidRDefault="00A80A59" w:rsidP="006B26E6">
      <w:r>
        <w:separator/>
      </w:r>
    </w:p>
  </w:endnote>
  <w:endnote w:type="continuationSeparator" w:id="0">
    <w:p w:rsidR="00A80A59" w:rsidRDefault="00A80A59" w:rsidP="006B2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AA" w:rsidRPr="007D21D3" w:rsidRDefault="008A76AA" w:rsidP="007D21D3">
    <w:pPr>
      <w:pStyle w:val="Footer"/>
      <w:jc w:val="right"/>
      <w:rPr>
        <w:rFonts w:ascii="Arial" w:hAnsi="Arial" w:cs="Arial"/>
      </w:rPr>
    </w:pPr>
    <w:r w:rsidRPr="007D21D3">
      <w:rPr>
        <w:rFonts w:ascii="Times New Roman" w:hAnsi="Times New Roman" w:cs="Times New Roman"/>
      </w:rPr>
      <w:t xml:space="preserve">Page </w:t>
    </w:r>
    <w:r w:rsidR="000B0102" w:rsidRPr="007D21D3">
      <w:rPr>
        <w:rFonts w:ascii="Times New Roman" w:hAnsi="Times New Roman" w:cs="Times New Roman"/>
      </w:rPr>
      <w:fldChar w:fldCharType="begin"/>
    </w:r>
    <w:r w:rsidRPr="007D21D3">
      <w:rPr>
        <w:rFonts w:ascii="Times New Roman" w:hAnsi="Times New Roman" w:cs="Times New Roman"/>
      </w:rPr>
      <w:instrText xml:space="preserve"> PAGE </w:instrText>
    </w:r>
    <w:r w:rsidR="000B0102" w:rsidRPr="007D21D3">
      <w:rPr>
        <w:rFonts w:ascii="Times New Roman" w:hAnsi="Times New Roman" w:cs="Times New Roman"/>
      </w:rPr>
      <w:fldChar w:fldCharType="separate"/>
    </w:r>
    <w:r w:rsidR="0012737F">
      <w:rPr>
        <w:rFonts w:ascii="Times New Roman" w:hAnsi="Times New Roman" w:cs="Times New Roman"/>
        <w:noProof/>
      </w:rPr>
      <w:t>2</w:t>
    </w:r>
    <w:r w:rsidR="000B0102" w:rsidRPr="007D21D3">
      <w:rPr>
        <w:rFonts w:ascii="Times New Roman" w:hAnsi="Times New Roman" w:cs="Times New Roman"/>
      </w:rPr>
      <w:fldChar w:fldCharType="end"/>
    </w:r>
    <w:r w:rsidRPr="007D21D3">
      <w:rPr>
        <w:rFonts w:ascii="Times New Roman" w:hAnsi="Times New Roman" w:cs="Times New Roman"/>
      </w:rPr>
      <w:t xml:space="preserve"> </w:t>
    </w:r>
    <w:proofErr w:type="gramStart"/>
    <w:r w:rsidRPr="007D21D3">
      <w:rPr>
        <w:rFonts w:ascii="Times New Roman" w:hAnsi="Times New Roman" w:cs="Times New Roman"/>
      </w:rPr>
      <w:t xml:space="preserve">of </w:t>
    </w:r>
    <w:r>
      <w:rPr>
        <w:rFonts w:ascii="Times New Roman" w:hAnsi="Times New Roman" w:cs="Times New Roman"/>
      </w:rPr>
      <w:t xml:space="preserve"> </w:t>
    </w:r>
    <w:proofErr w:type="gramEnd"/>
    <w:r w:rsidR="000B0102" w:rsidRPr="007D21D3">
      <w:rPr>
        <w:rFonts w:ascii="Times New Roman" w:hAnsi="Times New Roman" w:cs="Times New Roman"/>
      </w:rPr>
      <w:fldChar w:fldCharType="begin"/>
    </w:r>
    <w:r w:rsidRPr="007D21D3">
      <w:rPr>
        <w:rFonts w:ascii="Times New Roman" w:hAnsi="Times New Roman" w:cs="Times New Roman"/>
      </w:rPr>
      <w:instrText xml:space="preserve"> NUMPAGES </w:instrText>
    </w:r>
    <w:r w:rsidR="000B0102" w:rsidRPr="007D21D3">
      <w:rPr>
        <w:rFonts w:ascii="Times New Roman" w:hAnsi="Times New Roman" w:cs="Times New Roman"/>
      </w:rPr>
      <w:fldChar w:fldCharType="separate"/>
    </w:r>
    <w:r w:rsidR="0012737F">
      <w:rPr>
        <w:rFonts w:ascii="Times New Roman" w:hAnsi="Times New Roman" w:cs="Times New Roman"/>
        <w:noProof/>
      </w:rPr>
      <w:t>3</w:t>
    </w:r>
    <w:r w:rsidR="000B0102" w:rsidRPr="007D21D3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A59" w:rsidRDefault="00A80A59" w:rsidP="006B26E6">
      <w:r>
        <w:separator/>
      </w:r>
    </w:p>
  </w:footnote>
  <w:footnote w:type="continuationSeparator" w:id="0">
    <w:p w:rsidR="00A80A59" w:rsidRDefault="00A80A59" w:rsidP="006B2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AA" w:rsidRPr="006B26E6" w:rsidRDefault="008A76AA" w:rsidP="006B26E6">
    <w:pPr>
      <w:pStyle w:val="Header"/>
      <w:jc w:val="right"/>
      <w:rPr>
        <w:rFonts w:ascii="Arial" w:hAnsi="Arial" w:cs="Arial"/>
      </w:rPr>
    </w:pPr>
    <w:proofErr w:type="spellStart"/>
    <w:r>
      <w:rPr>
        <w:rFonts w:ascii="Arial" w:hAnsi="Arial" w:cs="Arial"/>
      </w:rPr>
      <w:t>Concussionology</w:t>
    </w:r>
    <w:proofErr w:type="spellEnd"/>
    <w:r w:rsidRPr="00A50963">
      <w:rPr>
        <w:rFonts w:ascii="Lucida Grande" w:hAnsi="Lucida Grande"/>
        <w:color w:val="000000"/>
      </w:rPr>
      <w:t>®</w:t>
    </w:r>
    <w:r>
      <w:rPr>
        <w:rFonts w:ascii="Arial" w:hAnsi="Arial" w:cs="Arial"/>
      </w:rPr>
      <w:t xml:space="preserve"> </w:t>
    </w:r>
    <w:proofErr w:type="gramStart"/>
    <w:r>
      <w:rPr>
        <w:rFonts w:ascii="Arial" w:hAnsi="Arial" w:cs="Arial"/>
      </w:rPr>
      <w:t>Syllabus  Dr</w:t>
    </w:r>
    <w:proofErr w:type="gramEnd"/>
    <w:r>
      <w:rPr>
        <w:rFonts w:ascii="Arial" w:hAnsi="Arial" w:cs="Arial"/>
      </w:rPr>
      <w:t>. Evan Mladenoff B.Sc., D.C., D.I.B.A.K., F.A.S.A</w:t>
    </w:r>
    <w:r w:rsidRPr="006B26E6">
      <w:rPr>
        <w:rFonts w:ascii="Arial" w:hAnsi="Arial" w:cs="Aria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683"/>
    <w:multiLevelType w:val="hybridMultilevel"/>
    <w:tmpl w:val="5C7694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F2882"/>
    <w:multiLevelType w:val="hybridMultilevel"/>
    <w:tmpl w:val="5EAC6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6094C"/>
    <w:multiLevelType w:val="hybridMultilevel"/>
    <w:tmpl w:val="A1EEB2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E1E97"/>
    <w:multiLevelType w:val="hybridMultilevel"/>
    <w:tmpl w:val="68BEE2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84576"/>
    <w:multiLevelType w:val="hybridMultilevel"/>
    <w:tmpl w:val="298899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0066D"/>
    <w:multiLevelType w:val="hybridMultilevel"/>
    <w:tmpl w:val="57109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61CFD"/>
    <w:multiLevelType w:val="hybridMultilevel"/>
    <w:tmpl w:val="8BC43E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D640D"/>
    <w:multiLevelType w:val="hybridMultilevel"/>
    <w:tmpl w:val="047426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14AC5"/>
    <w:multiLevelType w:val="hybridMultilevel"/>
    <w:tmpl w:val="4DBED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223F4"/>
    <w:multiLevelType w:val="hybridMultilevel"/>
    <w:tmpl w:val="2370E5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B39F4"/>
    <w:multiLevelType w:val="hybridMultilevel"/>
    <w:tmpl w:val="2F901E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36E81"/>
    <w:multiLevelType w:val="hybridMultilevel"/>
    <w:tmpl w:val="154445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34CD2"/>
    <w:multiLevelType w:val="hybridMultilevel"/>
    <w:tmpl w:val="B71AF1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61F2E"/>
    <w:multiLevelType w:val="hybridMultilevel"/>
    <w:tmpl w:val="ADC4B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70203"/>
    <w:multiLevelType w:val="hybridMultilevel"/>
    <w:tmpl w:val="CBEE15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6073D"/>
    <w:multiLevelType w:val="hybridMultilevel"/>
    <w:tmpl w:val="BBEA9B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77D0E"/>
    <w:multiLevelType w:val="hybridMultilevel"/>
    <w:tmpl w:val="B48604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C60E6"/>
    <w:multiLevelType w:val="hybridMultilevel"/>
    <w:tmpl w:val="592658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B33C4"/>
    <w:multiLevelType w:val="hybridMultilevel"/>
    <w:tmpl w:val="5596D792"/>
    <w:lvl w:ilvl="0" w:tplc="A962C2C8">
      <w:start w:val="1"/>
      <w:numFmt w:val="bullet"/>
      <w:lvlText w:val="•"/>
      <w:lvlJc w:val="left"/>
      <w:pPr>
        <w:ind w:left="100" w:hanging="160"/>
      </w:pPr>
      <w:rPr>
        <w:rFonts w:ascii="Helvetica" w:eastAsia="Helvetica" w:hAnsi="Helvetica" w:hint="default"/>
        <w:position w:val="-1"/>
        <w:sz w:val="20"/>
        <w:szCs w:val="20"/>
      </w:rPr>
    </w:lvl>
    <w:lvl w:ilvl="1" w:tplc="1F5094AE">
      <w:start w:val="1"/>
      <w:numFmt w:val="bullet"/>
      <w:lvlText w:val="•"/>
      <w:lvlJc w:val="left"/>
      <w:pPr>
        <w:ind w:left="120" w:hanging="160"/>
      </w:pPr>
      <w:rPr>
        <w:rFonts w:ascii="Helvetica" w:eastAsia="Helvetica" w:hAnsi="Helvetica" w:hint="default"/>
        <w:position w:val="-1"/>
        <w:sz w:val="20"/>
        <w:szCs w:val="20"/>
      </w:rPr>
    </w:lvl>
    <w:lvl w:ilvl="2" w:tplc="85F0C438">
      <w:start w:val="1"/>
      <w:numFmt w:val="bullet"/>
      <w:lvlText w:val="•"/>
      <w:lvlJc w:val="left"/>
      <w:pPr>
        <w:ind w:left="1171" w:hanging="160"/>
      </w:pPr>
      <w:rPr>
        <w:rFonts w:hint="default"/>
      </w:rPr>
    </w:lvl>
    <w:lvl w:ilvl="3" w:tplc="1EC4C206">
      <w:start w:val="1"/>
      <w:numFmt w:val="bullet"/>
      <w:lvlText w:val="•"/>
      <w:lvlJc w:val="left"/>
      <w:pPr>
        <w:ind w:left="2222" w:hanging="160"/>
      </w:pPr>
      <w:rPr>
        <w:rFonts w:hint="default"/>
      </w:rPr>
    </w:lvl>
    <w:lvl w:ilvl="4" w:tplc="F1804614">
      <w:start w:val="1"/>
      <w:numFmt w:val="bullet"/>
      <w:lvlText w:val="•"/>
      <w:lvlJc w:val="left"/>
      <w:pPr>
        <w:ind w:left="3273" w:hanging="160"/>
      </w:pPr>
      <w:rPr>
        <w:rFonts w:hint="default"/>
      </w:rPr>
    </w:lvl>
    <w:lvl w:ilvl="5" w:tplc="E5D0DA16">
      <w:start w:val="1"/>
      <w:numFmt w:val="bullet"/>
      <w:lvlText w:val="•"/>
      <w:lvlJc w:val="left"/>
      <w:pPr>
        <w:ind w:left="4324" w:hanging="160"/>
      </w:pPr>
      <w:rPr>
        <w:rFonts w:hint="default"/>
      </w:rPr>
    </w:lvl>
    <w:lvl w:ilvl="6" w:tplc="FA5C2690">
      <w:start w:val="1"/>
      <w:numFmt w:val="bullet"/>
      <w:lvlText w:val="•"/>
      <w:lvlJc w:val="left"/>
      <w:pPr>
        <w:ind w:left="5375" w:hanging="160"/>
      </w:pPr>
      <w:rPr>
        <w:rFonts w:hint="default"/>
      </w:rPr>
    </w:lvl>
    <w:lvl w:ilvl="7" w:tplc="ECA8A612">
      <w:start w:val="1"/>
      <w:numFmt w:val="bullet"/>
      <w:lvlText w:val="•"/>
      <w:lvlJc w:val="left"/>
      <w:pPr>
        <w:ind w:left="6426" w:hanging="160"/>
      </w:pPr>
      <w:rPr>
        <w:rFonts w:hint="default"/>
      </w:rPr>
    </w:lvl>
    <w:lvl w:ilvl="8" w:tplc="90627542">
      <w:start w:val="1"/>
      <w:numFmt w:val="bullet"/>
      <w:lvlText w:val="•"/>
      <w:lvlJc w:val="left"/>
      <w:pPr>
        <w:ind w:left="7477" w:hanging="160"/>
      </w:pPr>
      <w:rPr>
        <w:rFonts w:hint="default"/>
      </w:rPr>
    </w:lvl>
  </w:abstractNum>
  <w:abstractNum w:abstractNumId="19">
    <w:nsid w:val="485B7EC3"/>
    <w:multiLevelType w:val="hybridMultilevel"/>
    <w:tmpl w:val="280A52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76037"/>
    <w:multiLevelType w:val="hybridMultilevel"/>
    <w:tmpl w:val="C97A08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F15EA"/>
    <w:multiLevelType w:val="hybridMultilevel"/>
    <w:tmpl w:val="B02033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D17B8"/>
    <w:multiLevelType w:val="hybridMultilevel"/>
    <w:tmpl w:val="23000A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A43AE"/>
    <w:multiLevelType w:val="hybridMultilevel"/>
    <w:tmpl w:val="466ABA5A"/>
    <w:lvl w:ilvl="0" w:tplc="8F1CBEEE">
      <w:start w:val="1"/>
      <w:numFmt w:val="bullet"/>
      <w:lvlText w:val="•"/>
      <w:lvlJc w:val="left"/>
      <w:pPr>
        <w:ind w:left="640" w:hanging="160"/>
      </w:pPr>
      <w:rPr>
        <w:rFonts w:ascii="Helvetica" w:eastAsia="Helvetica" w:hAnsi="Helvetica" w:hint="default"/>
        <w:position w:val="-1"/>
        <w:sz w:val="20"/>
        <w:szCs w:val="20"/>
      </w:rPr>
    </w:lvl>
    <w:lvl w:ilvl="1" w:tplc="56125B0C">
      <w:start w:val="1"/>
      <w:numFmt w:val="bullet"/>
      <w:lvlText w:val="•"/>
      <w:lvlJc w:val="left"/>
      <w:pPr>
        <w:ind w:left="1536" w:hanging="160"/>
      </w:pPr>
      <w:rPr>
        <w:rFonts w:hint="default"/>
      </w:rPr>
    </w:lvl>
    <w:lvl w:ilvl="2" w:tplc="4F0CD24A">
      <w:start w:val="1"/>
      <w:numFmt w:val="bullet"/>
      <w:lvlText w:val="•"/>
      <w:lvlJc w:val="left"/>
      <w:pPr>
        <w:ind w:left="2432" w:hanging="160"/>
      </w:pPr>
      <w:rPr>
        <w:rFonts w:hint="default"/>
      </w:rPr>
    </w:lvl>
    <w:lvl w:ilvl="3" w:tplc="F2845B96">
      <w:start w:val="1"/>
      <w:numFmt w:val="bullet"/>
      <w:lvlText w:val="•"/>
      <w:lvlJc w:val="left"/>
      <w:pPr>
        <w:ind w:left="3328" w:hanging="160"/>
      </w:pPr>
      <w:rPr>
        <w:rFonts w:hint="default"/>
      </w:rPr>
    </w:lvl>
    <w:lvl w:ilvl="4" w:tplc="1FB276EA">
      <w:start w:val="1"/>
      <w:numFmt w:val="bullet"/>
      <w:lvlText w:val="•"/>
      <w:lvlJc w:val="left"/>
      <w:pPr>
        <w:ind w:left="4224" w:hanging="160"/>
      </w:pPr>
      <w:rPr>
        <w:rFonts w:hint="default"/>
      </w:rPr>
    </w:lvl>
    <w:lvl w:ilvl="5" w:tplc="63F043D4">
      <w:start w:val="1"/>
      <w:numFmt w:val="bullet"/>
      <w:lvlText w:val="•"/>
      <w:lvlJc w:val="left"/>
      <w:pPr>
        <w:ind w:left="5120" w:hanging="160"/>
      </w:pPr>
      <w:rPr>
        <w:rFonts w:hint="default"/>
      </w:rPr>
    </w:lvl>
    <w:lvl w:ilvl="6" w:tplc="87BCDBC0">
      <w:start w:val="1"/>
      <w:numFmt w:val="bullet"/>
      <w:lvlText w:val="•"/>
      <w:lvlJc w:val="left"/>
      <w:pPr>
        <w:ind w:left="6016" w:hanging="160"/>
      </w:pPr>
      <w:rPr>
        <w:rFonts w:hint="default"/>
      </w:rPr>
    </w:lvl>
    <w:lvl w:ilvl="7" w:tplc="077A42FE">
      <w:start w:val="1"/>
      <w:numFmt w:val="bullet"/>
      <w:lvlText w:val="•"/>
      <w:lvlJc w:val="left"/>
      <w:pPr>
        <w:ind w:left="6912" w:hanging="160"/>
      </w:pPr>
      <w:rPr>
        <w:rFonts w:hint="default"/>
      </w:rPr>
    </w:lvl>
    <w:lvl w:ilvl="8" w:tplc="8C60D836">
      <w:start w:val="1"/>
      <w:numFmt w:val="bullet"/>
      <w:lvlText w:val="•"/>
      <w:lvlJc w:val="left"/>
      <w:pPr>
        <w:ind w:left="7808" w:hanging="160"/>
      </w:pPr>
      <w:rPr>
        <w:rFonts w:hint="default"/>
      </w:rPr>
    </w:lvl>
  </w:abstractNum>
  <w:abstractNum w:abstractNumId="24">
    <w:nsid w:val="7FBB02CF"/>
    <w:multiLevelType w:val="hybridMultilevel"/>
    <w:tmpl w:val="DCCE75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22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13"/>
  </w:num>
  <w:num w:numId="11">
    <w:abstractNumId w:val="19"/>
  </w:num>
  <w:num w:numId="12">
    <w:abstractNumId w:val="6"/>
  </w:num>
  <w:num w:numId="13">
    <w:abstractNumId w:val="20"/>
  </w:num>
  <w:num w:numId="14">
    <w:abstractNumId w:val="21"/>
  </w:num>
  <w:num w:numId="15">
    <w:abstractNumId w:val="12"/>
  </w:num>
  <w:num w:numId="16">
    <w:abstractNumId w:val="16"/>
  </w:num>
  <w:num w:numId="17">
    <w:abstractNumId w:val="0"/>
  </w:num>
  <w:num w:numId="18">
    <w:abstractNumId w:val="14"/>
  </w:num>
  <w:num w:numId="19">
    <w:abstractNumId w:val="8"/>
  </w:num>
  <w:num w:numId="20">
    <w:abstractNumId w:val="10"/>
  </w:num>
  <w:num w:numId="21">
    <w:abstractNumId w:val="24"/>
  </w:num>
  <w:num w:numId="22">
    <w:abstractNumId w:val="11"/>
  </w:num>
  <w:num w:numId="23">
    <w:abstractNumId w:val="23"/>
  </w:num>
  <w:num w:numId="24">
    <w:abstractNumId w:val="18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7E3B"/>
    <w:rsid w:val="00000E91"/>
    <w:rsid w:val="000223B4"/>
    <w:rsid w:val="000B0102"/>
    <w:rsid w:val="000B76C7"/>
    <w:rsid w:val="000F52BD"/>
    <w:rsid w:val="000F6FBB"/>
    <w:rsid w:val="00106CFB"/>
    <w:rsid w:val="00107BAE"/>
    <w:rsid w:val="00115F19"/>
    <w:rsid w:val="0012737F"/>
    <w:rsid w:val="00164179"/>
    <w:rsid w:val="00177B85"/>
    <w:rsid w:val="001B03F3"/>
    <w:rsid w:val="001C68B1"/>
    <w:rsid w:val="001F1A44"/>
    <w:rsid w:val="00241376"/>
    <w:rsid w:val="0025018A"/>
    <w:rsid w:val="00265838"/>
    <w:rsid w:val="00273735"/>
    <w:rsid w:val="0028452D"/>
    <w:rsid w:val="002C75C1"/>
    <w:rsid w:val="00312975"/>
    <w:rsid w:val="00356C5D"/>
    <w:rsid w:val="00357E08"/>
    <w:rsid w:val="00393F11"/>
    <w:rsid w:val="003A0385"/>
    <w:rsid w:val="003E6155"/>
    <w:rsid w:val="003E6E29"/>
    <w:rsid w:val="003F38A5"/>
    <w:rsid w:val="00422795"/>
    <w:rsid w:val="00432BEA"/>
    <w:rsid w:val="00462FD9"/>
    <w:rsid w:val="004851C0"/>
    <w:rsid w:val="004B173D"/>
    <w:rsid w:val="004C061C"/>
    <w:rsid w:val="004D1E38"/>
    <w:rsid w:val="004E0F1F"/>
    <w:rsid w:val="0055221E"/>
    <w:rsid w:val="00596D2C"/>
    <w:rsid w:val="005A0357"/>
    <w:rsid w:val="005B0B1A"/>
    <w:rsid w:val="005C3128"/>
    <w:rsid w:val="005D4C62"/>
    <w:rsid w:val="00600D07"/>
    <w:rsid w:val="00613BCE"/>
    <w:rsid w:val="00633AE0"/>
    <w:rsid w:val="006767A6"/>
    <w:rsid w:val="00695F3D"/>
    <w:rsid w:val="006B26E6"/>
    <w:rsid w:val="006E5B08"/>
    <w:rsid w:val="006F4F8E"/>
    <w:rsid w:val="00717E3B"/>
    <w:rsid w:val="00733BF5"/>
    <w:rsid w:val="00744F33"/>
    <w:rsid w:val="00752482"/>
    <w:rsid w:val="00772C6C"/>
    <w:rsid w:val="00774FF0"/>
    <w:rsid w:val="00775471"/>
    <w:rsid w:val="00781643"/>
    <w:rsid w:val="00784D25"/>
    <w:rsid w:val="00792934"/>
    <w:rsid w:val="00793430"/>
    <w:rsid w:val="007D21D3"/>
    <w:rsid w:val="008A76AA"/>
    <w:rsid w:val="008B1CB4"/>
    <w:rsid w:val="008B7E6F"/>
    <w:rsid w:val="008E180D"/>
    <w:rsid w:val="008E3B85"/>
    <w:rsid w:val="008E58CB"/>
    <w:rsid w:val="008F7BD5"/>
    <w:rsid w:val="00921D05"/>
    <w:rsid w:val="00955970"/>
    <w:rsid w:val="00983963"/>
    <w:rsid w:val="009D27CD"/>
    <w:rsid w:val="009D4763"/>
    <w:rsid w:val="009E7F30"/>
    <w:rsid w:val="00A617E1"/>
    <w:rsid w:val="00A774EB"/>
    <w:rsid w:val="00A775CE"/>
    <w:rsid w:val="00A80A59"/>
    <w:rsid w:val="00AB6B4A"/>
    <w:rsid w:val="00AD657C"/>
    <w:rsid w:val="00AE7082"/>
    <w:rsid w:val="00AF0EBB"/>
    <w:rsid w:val="00B2087E"/>
    <w:rsid w:val="00B20CCE"/>
    <w:rsid w:val="00B43F13"/>
    <w:rsid w:val="00B77160"/>
    <w:rsid w:val="00B816EA"/>
    <w:rsid w:val="00BA0A5F"/>
    <w:rsid w:val="00BA5CD6"/>
    <w:rsid w:val="00BD701D"/>
    <w:rsid w:val="00BF4754"/>
    <w:rsid w:val="00C67D9A"/>
    <w:rsid w:val="00C811F7"/>
    <w:rsid w:val="00CE4B9B"/>
    <w:rsid w:val="00D96F3D"/>
    <w:rsid w:val="00DD5294"/>
    <w:rsid w:val="00E24D8D"/>
    <w:rsid w:val="00E30EC8"/>
    <w:rsid w:val="00E717E0"/>
    <w:rsid w:val="00E75894"/>
    <w:rsid w:val="00E91879"/>
    <w:rsid w:val="00E93F89"/>
    <w:rsid w:val="00EA48B4"/>
    <w:rsid w:val="00F17706"/>
    <w:rsid w:val="00F26004"/>
    <w:rsid w:val="00F65E7A"/>
    <w:rsid w:val="00F74C6D"/>
    <w:rsid w:val="00F84944"/>
    <w:rsid w:val="00FB023E"/>
    <w:rsid w:val="00FC67BB"/>
    <w:rsid w:val="00FF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102"/>
  </w:style>
  <w:style w:type="paragraph" w:styleId="Heading2">
    <w:name w:val="heading 2"/>
    <w:basedOn w:val="Normal"/>
    <w:link w:val="Heading2Char"/>
    <w:uiPriority w:val="1"/>
    <w:qFormat/>
    <w:rsid w:val="00B77160"/>
    <w:pPr>
      <w:widowControl w:val="0"/>
      <w:ind w:left="120"/>
      <w:outlineLvl w:val="1"/>
    </w:pPr>
    <w:rPr>
      <w:rFonts w:ascii="Helvetica" w:eastAsia="Helvetica" w:hAnsi="Helvetica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B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6E6"/>
  </w:style>
  <w:style w:type="paragraph" w:styleId="Footer">
    <w:name w:val="footer"/>
    <w:basedOn w:val="Normal"/>
    <w:link w:val="FooterChar"/>
    <w:uiPriority w:val="99"/>
    <w:unhideWhenUsed/>
    <w:rsid w:val="006B26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6E6"/>
  </w:style>
  <w:style w:type="paragraph" w:styleId="BalloonText">
    <w:name w:val="Balloon Text"/>
    <w:basedOn w:val="Normal"/>
    <w:link w:val="BalloonTextChar"/>
    <w:uiPriority w:val="99"/>
    <w:semiHidden/>
    <w:unhideWhenUsed/>
    <w:rsid w:val="00633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B77160"/>
    <w:rPr>
      <w:rFonts w:ascii="Helvetica" w:eastAsia="Helvetica" w:hAnsi="Helvetica"/>
      <w:b/>
      <w:bCs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77160"/>
    <w:pPr>
      <w:widowControl w:val="0"/>
      <w:ind w:left="120"/>
    </w:pPr>
    <w:rPr>
      <w:rFonts w:ascii="Helvetica" w:eastAsia="Helvetica" w:hAnsi="Helvetica"/>
      <w:b/>
      <w:bCs/>
      <w:i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77160"/>
    <w:rPr>
      <w:rFonts w:ascii="Helvetica" w:eastAsia="Helvetica" w:hAnsi="Helvetica"/>
      <w:b/>
      <w:bCs/>
      <w:i/>
      <w:color w:val="auto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413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B77160"/>
    <w:pPr>
      <w:widowControl w:val="0"/>
      <w:ind w:left="120"/>
      <w:outlineLvl w:val="1"/>
    </w:pPr>
    <w:rPr>
      <w:rFonts w:ascii="Helvetica" w:eastAsia="Helvetica" w:hAnsi="Helvetica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B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6E6"/>
  </w:style>
  <w:style w:type="paragraph" w:styleId="Footer">
    <w:name w:val="footer"/>
    <w:basedOn w:val="Normal"/>
    <w:link w:val="FooterChar"/>
    <w:uiPriority w:val="99"/>
    <w:unhideWhenUsed/>
    <w:rsid w:val="006B26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6E6"/>
  </w:style>
  <w:style w:type="paragraph" w:styleId="BalloonText">
    <w:name w:val="Balloon Text"/>
    <w:basedOn w:val="Normal"/>
    <w:link w:val="BalloonTextChar"/>
    <w:uiPriority w:val="99"/>
    <w:semiHidden/>
    <w:unhideWhenUsed/>
    <w:rsid w:val="00633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B77160"/>
    <w:rPr>
      <w:rFonts w:ascii="Helvetica" w:eastAsia="Helvetica" w:hAnsi="Helvetica"/>
      <w:b/>
      <w:bCs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77160"/>
    <w:pPr>
      <w:widowControl w:val="0"/>
      <w:ind w:left="120"/>
    </w:pPr>
    <w:rPr>
      <w:rFonts w:ascii="Helvetica" w:eastAsia="Helvetica" w:hAnsi="Helvetica"/>
      <w:b/>
      <w:bCs/>
      <w:i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77160"/>
    <w:rPr>
      <w:rFonts w:ascii="Helvetica" w:eastAsia="Helvetica" w:hAnsi="Helvetica"/>
      <w:b/>
      <w:bCs/>
      <w:i/>
      <w:color w:val="auto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41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1F97AB-65E0-4FC7-8AD6-88D4EBBE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Concussionology Syllabus</vt:lpstr>
    </vt:vector>
  </TitlesOfParts>
  <Manager/>
  <Company>Sedca-Ceutics</Company>
  <LinksUpToDate>false</LinksUpToDate>
  <CharactersWithSpaces>3641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Concussionology Syllabus</dc:title>
  <dc:subject/>
  <dc:creator>Dr. Evan Mladenoff</dc:creator>
  <cp:keywords>concussionology, syllabus</cp:keywords>
  <dc:description/>
  <cp:lastModifiedBy>Chris Astill-Smith</cp:lastModifiedBy>
  <cp:revision>7</cp:revision>
  <cp:lastPrinted>2019-02-20T21:20:00Z</cp:lastPrinted>
  <dcterms:created xsi:type="dcterms:W3CDTF">2017-11-29T02:59:00Z</dcterms:created>
  <dcterms:modified xsi:type="dcterms:W3CDTF">2020-01-29T18:03:00Z</dcterms:modified>
  <cp:category/>
</cp:coreProperties>
</file>