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07" w:rsidRPr="0031729A" w:rsidRDefault="007E4707" w:rsidP="007E4707">
      <w:pPr>
        <w:pStyle w:val="PlainText"/>
        <w:rPr>
          <w:sz w:val="32"/>
          <w:szCs w:val="32"/>
        </w:rPr>
      </w:pPr>
      <w:proofErr w:type="spellStart"/>
      <w:r w:rsidRPr="0031729A">
        <w:rPr>
          <w:rFonts w:ascii="Arial" w:hAnsi="Arial" w:cstheme="minorBidi"/>
          <w:b/>
          <w:bCs/>
          <w:sz w:val="32"/>
          <w:szCs w:val="32"/>
          <w:u w:val="single"/>
        </w:rPr>
        <w:t>Concussionology</w:t>
      </w:r>
      <w:proofErr w:type="spellEnd"/>
      <w:r w:rsidRPr="0031729A">
        <w:rPr>
          <w:rFonts w:ascii="Lucida Grande" w:hAnsi="Lucida Grande"/>
          <w:b/>
          <w:bCs/>
          <w:sz w:val="32"/>
          <w:szCs w:val="32"/>
          <w:u w:val="single"/>
        </w:rPr>
        <w:t>®</w:t>
      </w:r>
      <w:r w:rsidRPr="0031729A">
        <w:rPr>
          <w:rFonts w:ascii="Arial" w:hAnsi="Arial" w:cstheme="minorBidi"/>
          <w:b/>
          <w:bCs/>
          <w:sz w:val="32"/>
          <w:szCs w:val="32"/>
          <w:u w:val="single"/>
        </w:rPr>
        <w:t xml:space="preserve"> Module 1</w:t>
      </w:r>
    </w:p>
    <w:p w:rsidR="007E4707" w:rsidRPr="0031729A" w:rsidRDefault="007E4707" w:rsidP="007E4707">
      <w:pPr>
        <w:pStyle w:val="PlainText"/>
        <w:rPr>
          <w:sz w:val="32"/>
          <w:szCs w:val="32"/>
        </w:rPr>
      </w:pPr>
      <w:r w:rsidRPr="0031729A">
        <w:rPr>
          <w:rFonts w:ascii="Arial" w:hAnsi="Arial" w:cstheme="minorBidi"/>
          <w:sz w:val="32"/>
          <w:szCs w:val="32"/>
        </w:rPr>
        <w:t> </w:t>
      </w:r>
    </w:p>
    <w:p w:rsidR="007E4707" w:rsidRPr="0031729A" w:rsidRDefault="007E4707" w:rsidP="007E4707">
      <w:pPr>
        <w:pStyle w:val="PlainText"/>
        <w:rPr>
          <w:sz w:val="32"/>
          <w:szCs w:val="32"/>
        </w:rPr>
      </w:pPr>
      <w:r w:rsidRPr="0031729A">
        <w:rPr>
          <w:rFonts w:ascii="Arial" w:hAnsi="Arial" w:cstheme="minorBidi"/>
          <w:sz w:val="32"/>
          <w:szCs w:val="32"/>
        </w:rPr>
        <w:t xml:space="preserve">Describe an overview of diagnosis and treatment of </w:t>
      </w:r>
      <w:proofErr w:type="spellStart"/>
      <w:r w:rsidRPr="0031729A">
        <w:rPr>
          <w:rFonts w:ascii="Arial" w:hAnsi="Arial" w:cstheme="minorBidi"/>
          <w:sz w:val="32"/>
          <w:szCs w:val="32"/>
        </w:rPr>
        <w:t>mTBI</w:t>
      </w:r>
      <w:proofErr w:type="spellEnd"/>
      <w:r w:rsidR="0031729A">
        <w:rPr>
          <w:rFonts w:ascii="Arial" w:hAnsi="Arial" w:cstheme="minorBidi"/>
          <w:sz w:val="32"/>
          <w:szCs w:val="32"/>
        </w:rPr>
        <w:t xml:space="preserve"> (Traumatic Brain Injury) </w:t>
      </w:r>
      <w:r w:rsidRPr="0031729A">
        <w:rPr>
          <w:rFonts w:ascii="Arial" w:hAnsi="Arial" w:cstheme="minorBidi"/>
          <w:sz w:val="32"/>
          <w:szCs w:val="32"/>
        </w:rPr>
        <w:t>/</w:t>
      </w:r>
      <w:r w:rsidR="0031729A">
        <w:rPr>
          <w:rFonts w:ascii="Arial" w:hAnsi="Arial" w:cstheme="minorBidi"/>
          <w:sz w:val="32"/>
          <w:szCs w:val="32"/>
        </w:rPr>
        <w:t xml:space="preserve"> </w:t>
      </w:r>
      <w:r w:rsidRPr="0031729A">
        <w:rPr>
          <w:rFonts w:ascii="Arial" w:hAnsi="Arial" w:cstheme="minorBidi"/>
          <w:sz w:val="32"/>
          <w:szCs w:val="32"/>
        </w:rPr>
        <w:t>Concussion</w:t>
      </w:r>
    </w:p>
    <w:p w:rsidR="007E4707" w:rsidRPr="0031729A" w:rsidRDefault="007E4707" w:rsidP="007E4707">
      <w:pPr>
        <w:pStyle w:val="PlainText"/>
        <w:rPr>
          <w:sz w:val="32"/>
          <w:szCs w:val="32"/>
        </w:rPr>
      </w:pPr>
      <w:r w:rsidRPr="0031729A">
        <w:rPr>
          <w:rFonts w:ascii="Arial" w:hAnsi="Arial" w:cstheme="minorBidi"/>
          <w:sz w:val="32"/>
          <w:szCs w:val="32"/>
        </w:rPr>
        <w:t>Apply the Return to learn protocol for return to school after a concussion</w:t>
      </w:r>
    </w:p>
    <w:p w:rsidR="007E4707" w:rsidRPr="0031729A" w:rsidRDefault="007E4707" w:rsidP="007E4707">
      <w:pPr>
        <w:pStyle w:val="PlainText"/>
        <w:rPr>
          <w:sz w:val="32"/>
          <w:szCs w:val="32"/>
        </w:rPr>
      </w:pPr>
      <w:r w:rsidRPr="0031729A">
        <w:rPr>
          <w:rFonts w:ascii="Arial" w:hAnsi="Arial" w:cstheme="minorBidi"/>
          <w:sz w:val="32"/>
          <w:szCs w:val="32"/>
        </w:rPr>
        <w:t>Apply the 6 stages of the return to play requirements</w:t>
      </w:r>
    </w:p>
    <w:p w:rsidR="007E4707" w:rsidRPr="0031729A" w:rsidRDefault="007E4707" w:rsidP="007E4707">
      <w:pPr>
        <w:pStyle w:val="PlainText"/>
        <w:rPr>
          <w:sz w:val="32"/>
          <w:szCs w:val="32"/>
        </w:rPr>
      </w:pPr>
      <w:r w:rsidRPr="0031729A">
        <w:rPr>
          <w:rFonts w:ascii="Arial" w:hAnsi="Arial" w:cstheme="minorBidi"/>
          <w:sz w:val="32"/>
          <w:szCs w:val="32"/>
        </w:rPr>
        <w:t xml:space="preserve">Outline the epidemiology of </w:t>
      </w:r>
      <w:proofErr w:type="spellStart"/>
      <w:r w:rsidRPr="0031729A">
        <w:rPr>
          <w:rFonts w:ascii="Arial" w:hAnsi="Arial" w:cstheme="minorBidi"/>
          <w:sz w:val="32"/>
          <w:szCs w:val="32"/>
        </w:rPr>
        <w:t>mTBI</w:t>
      </w:r>
      <w:proofErr w:type="spellEnd"/>
      <w:r w:rsidRPr="0031729A">
        <w:rPr>
          <w:rFonts w:ascii="Arial" w:hAnsi="Arial" w:cstheme="minorBidi"/>
          <w:sz w:val="32"/>
          <w:szCs w:val="32"/>
        </w:rPr>
        <w:t>/Concussion</w:t>
      </w:r>
    </w:p>
    <w:p w:rsidR="007E4707" w:rsidRPr="0031729A" w:rsidRDefault="007E4707" w:rsidP="007E4707">
      <w:pPr>
        <w:pStyle w:val="PlainText"/>
        <w:rPr>
          <w:sz w:val="32"/>
          <w:szCs w:val="32"/>
        </w:rPr>
      </w:pPr>
      <w:r w:rsidRPr="0031729A">
        <w:rPr>
          <w:rFonts w:ascii="Arial" w:hAnsi="Arial" w:cstheme="minorBidi"/>
          <w:sz w:val="32"/>
          <w:szCs w:val="32"/>
        </w:rPr>
        <w:t xml:space="preserve">Review the </w:t>
      </w:r>
      <w:proofErr w:type="spellStart"/>
      <w:r w:rsidRPr="0031729A">
        <w:rPr>
          <w:rFonts w:ascii="Arial" w:hAnsi="Arial" w:cstheme="minorBidi"/>
          <w:sz w:val="32"/>
          <w:szCs w:val="32"/>
        </w:rPr>
        <w:t>pathophysiology</w:t>
      </w:r>
      <w:proofErr w:type="spellEnd"/>
      <w:r w:rsidRPr="0031729A">
        <w:rPr>
          <w:rFonts w:ascii="Arial" w:hAnsi="Arial" w:cstheme="minorBidi"/>
          <w:sz w:val="32"/>
          <w:szCs w:val="32"/>
        </w:rPr>
        <w:t xml:space="preserve"> and consequences of </w:t>
      </w:r>
      <w:proofErr w:type="spellStart"/>
      <w:r w:rsidRPr="0031729A">
        <w:rPr>
          <w:rFonts w:ascii="Arial" w:hAnsi="Arial" w:cstheme="minorBidi"/>
          <w:sz w:val="32"/>
          <w:szCs w:val="32"/>
        </w:rPr>
        <w:t>mTBI</w:t>
      </w:r>
      <w:proofErr w:type="spellEnd"/>
      <w:r w:rsidRPr="0031729A">
        <w:rPr>
          <w:rFonts w:ascii="Arial" w:hAnsi="Arial" w:cstheme="minorBidi"/>
          <w:sz w:val="32"/>
          <w:szCs w:val="32"/>
        </w:rPr>
        <w:t>/Concussion</w:t>
      </w:r>
    </w:p>
    <w:p w:rsidR="007E4707" w:rsidRPr="0031729A" w:rsidRDefault="007E4707" w:rsidP="007E4707">
      <w:pPr>
        <w:pStyle w:val="PlainText"/>
        <w:rPr>
          <w:sz w:val="32"/>
          <w:szCs w:val="32"/>
        </w:rPr>
      </w:pPr>
      <w:r w:rsidRPr="0031729A">
        <w:rPr>
          <w:rFonts w:ascii="Arial" w:hAnsi="Arial" w:cstheme="minorBidi"/>
          <w:sz w:val="32"/>
          <w:szCs w:val="32"/>
        </w:rPr>
        <w:t xml:space="preserve">Recognize the signs and symptoms of </w:t>
      </w:r>
      <w:proofErr w:type="spellStart"/>
      <w:r w:rsidRPr="0031729A">
        <w:rPr>
          <w:rFonts w:ascii="Arial" w:hAnsi="Arial" w:cstheme="minorBidi"/>
          <w:sz w:val="32"/>
          <w:szCs w:val="32"/>
        </w:rPr>
        <w:t>mTBI</w:t>
      </w:r>
      <w:proofErr w:type="spellEnd"/>
      <w:r w:rsidRPr="0031729A">
        <w:rPr>
          <w:rFonts w:ascii="Arial" w:hAnsi="Arial" w:cstheme="minorBidi"/>
          <w:sz w:val="32"/>
          <w:szCs w:val="32"/>
        </w:rPr>
        <w:t>/Concussion</w:t>
      </w:r>
    </w:p>
    <w:p w:rsidR="007E4707" w:rsidRPr="0031729A" w:rsidRDefault="007E4707" w:rsidP="007E4707">
      <w:pPr>
        <w:pStyle w:val="PlainText"/>
        <w:rPr>
          <w:sz w:val="32"/>
          <w:szCs w:val="32"/>
        </w:rPr>
      </w:pPr>
      <w:r w:rsidRPr="0031729A">
        <w:rPr>
          <w:rFonts w:ascii="Arial" w:hAnsi="Arial" w:cstheme="minorBidi"/>
          <w:sz w:val="32"/>
          <w:szCs w:val="32"/>
        </w:rPr>
        <w:t>Analyze the metabolic effect of concussion</w:t>
      </w:r>
    </w:p>
    <w:p w:rsidR="007E4707" w:rsidRPr="0031729A" w:rsidRDefault="007E4707" w:rsidP="007E4707">
      <w:pPr>
        <w:pStyle w:val="PlainText"/>
        <w:rPr>
          <w:sz w:val="32"/>
          <w:szCs w:val="32"/>
        </w:rPr>
      </w:pPr>
      <w:r w:rsidRPr="0031729A">
        <w:rPr>
          <w:rFonts w:ascii="Arial" w:hAnsi="Arial" w:cstheme="minorBidi"/>
          <w:sz w:val="32"/>
          <w:szCs w:val="32"/>
        </w:rPr>
        <w:t>Perform specific examination protocols for inflammation</w:t>
      </w:r>
    </w:p>
    <w:p w:rsidR="007E4707" w:rsidRPr="0031729A" w:rsidRDefault="007E4707" w:rsidP="007E4707">
      <w:pPr>
        <w:pStyle w:val="PlainText"/>
        <w:rPr>
          <w:sz w:val="32"/>
          <w:szCs w:val="32"/>
        </w:rPr>
      </w:pPr>
      <w:r w:rsidRPr="0031729A">
        <w:rPr>
          <w:rFonts w:ascii="Arial" w:hAnsi="Arial" w:cstheme="minorBidi"/>
          <w:sz w:val="32"/>
          <w:szCs w:val="32"/>
        </w:rPr>
        <w:t xml:space="preserve">Cite the function of neurotransmitters and their role in </w:t>
      </w:r>
      <w:proofErr w:type="spellStart"/>
      <w:r w:rsidRPr="0031729A">
        <w:rPr>
          <w:rFonts w:ascii="Arial" w:hAnsi="Arial" w:cstheme="minorBidi"/>
          <w:sz w:val="32"/>
          <w:szCs w:val="32"/>
        </w:rPr>
        <w:t>mTBI</w:t>
      </w:r>
      <w:proofErr w:type="spellEnd"/>
      <w:r w:rsidRPr="0031729A">
        <w:rPr>
          <w:rFonts w:ascii="Arial" w:hAnsi="Arial" w:cstheme="minorBidi"/>
          <w:sz w:val="32"/>
          <w:szCs w:val="32"/>
        </w:rPr>
        <w:t>/Concussion</w:t>
      </w:r>
    </w:p>
    <w:p w:rsidR="007E4707" w:rsidRPr="0031729A" w:rsidRDefault="007E4707" w:rsidP="007E4707">
      <w:pPr>
        <w:pStyle w:val="PlainText"/>
        <w:rPr>
          <w:sz w:val="32"/>
          <w:szCs w:val="32"/>
        </w:rPr>
      </w:pPr>
      <w:r w:rsidRPr="0031729A">
        <w:rPr>
          <w:rFonts w:ascii="Arial" w:hAnsi="Arial" w:cstheme="minorBidi"/>
          <w:sz w:val="32"/>
          <w:szCs w:val="32"/>
        </w:rPr>
        <w:t xml:space="preserve">Perform examination procedures in private practice for evaluation of </w:t>
      </w:r>
      <w:proofErr w:type="spellStart"/>
      <w:r w:rsidRPr="0031729A">
        <w:rPr>
          <w:rFonts w:ascii="Arial" w:hAnsi="Arial" w:cstheme="minorBidi"/>
          <w:sz w:val="32"/>
          <w:szCs w:val="32"/>
        </w:rPr>
        <w:t>mTBI</w:t>
      </w:r>
      <w:proofErr w:type="spellEnd"/>
      <w:r w:rsidRPr="0031729A">
        <w:rPr>
          <w:rFonts w:ascii="Arial" w:hAnsi="Arial" w:cstheme="minorBidi"/>
          <w:sz w:val="32"/>
          <w:szCs w:val="32"/>
        </w:rPr>
        <w:t>/Concussion</w:t>
      </w:r>
    </w:p>
    <w:p w:rsidR="007E4707" w:rsidRPr="0031729A" w:rsidRDefault="007E4707" w:rsidP="007E4707">
      <w:pPr>
        <w:pStyle w:val="PlainText"/>
        <w:rPr>
          <w:sz w:val="32"/>
          <w:szCs w:val="32"/>
        </w:rPr>
      </w:pPr>
      <w:r w:rsidRPr="0031729A">
        <w:rPr>
          <w:rFonts w:ascii="Arial" w:hAnsi="Arial" w:cstheme="minorBidi"/>
          <w:sz w:val="32"/>
          <w:szCs w:val="32"/>
        </w:rPr>
        <w:t xml:space="preserve">Order appropriate laboratory examination studies for </w:t>
      </w:r>
      <w:proofErr w:type="spellStart"/>
      <w:r w:rsidRPr="0031729A">
        <w:rPr>
          <w:rFonts w:ascii="Arial" w:hAnsi="Arial" w:cstheme="minorBidi"/>
          <w:sz w:val="32"/>
          <w:szCs w:val="32"/>
        </w:rPr>
        <w:t>mTBI</w:t>
      </w:r>
      <w:proofErr w:type="spellEnd"/>
      <w:r w:rsidRPr="0031729A">
        <w:rPr>
          <w:rFonts w:ascii="Arial" w:hAnsi="Arial" w:cstheme="minorBidi"/>
          <w:sz w:val="32"/>
          <w:szCs w:val="32"/>
        </w:rPr>
        <w:t>/Concussion</w:t>
      </w:r>
    </w:p>
    <w:p w:rsidR="007E4707" w:rsidRPr="0031729A" w:rsidRDefault="007E4707" w:rsidP="007E4707">
      <w:pPr>
        <w:pStyle w:val="PlainText"/>
        <w:rPr>
          <w:sz w:val="32"/>
          <w:szCs w:val="32"/>
        </w:rPr>
      </w:pPr>
      <w:r w:rsidRPr="0031729A">
        <w:rPr>
          <w:rFonts w:ascii="Arial" w:hAnsi="Arial" w:cstheme="minorBidi"/>
          <w:sz w:val="32"/>
          <w:szCs w:val="32"/>
        </w:rPr>
        <w:t xml:space="preserve">Apply treatment parameters for </w:t>
      </w:r>
      <w:proofErr w:type="spellStart"/>
      <w:r w:rsidRPr="0031729A">
        <w:rPr>
          <w:rFonts w:ascii="Arial" w:hAnsi="Arial" w:cstheme="minorBidi"/>
          <w:sz w:val="32"/>
          <w:szCs w:val="32"/>
        </w:rPr>
        <w:t>mTBI</w:t>
      </w:r>
      <w:proofErr w:type="spellEnd"/>
      <w:r w:rsidRPr="0031729A">
        <w:rPr>
          <w:rFonts w:ascii="Arial" w:hAnsi="Arial" w:cstheme="minorBidi"/>
          <w:sz w:val="32"/>
          <w:szCs w:val="32"/>
        </w:rPr>
        <w:t>/Concussion</w:t>
      </w:r>
    </w:p>
    <w:p w:rsidR="007E4707" w:rsidRDefault="007E4707" w:rsidP="007E4707">
      <w:pPr>
        <w:pStyle w:val="PlainText"/>
      </w:pPr>
      <w:r>
        <w:rPr>
          <w:rFonts w:ascii="Arial" w:hAnsi="Arial" w:cstheme="minorBidi"/>
        </w:rPr>
        <w:t> </w:t>
      </w:r>
    </w:p>
    <w:p w:rsidR="00630E52" w:rsidRDefault="00630E52"/>
    <w:sectPr w:rsidR="00630E52" w:rsidSect="00630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E4707"/>
    <w:rsid w:val="0031729A"/>
    <w:rsid w:val="00630E52"/>
    <w:rsid w:val="007E4707"/>
    <w:rsid w:val="009D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E47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4707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3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Astill-Smith</dc:creator>
  <cp:lastModifiedBy>Chris Astill-Smith</cp:lastModifiedBy>
  <cp:revision>2</cp:revision>
  <dcterms:created xsi:type="dcterms:W3CDTF">2020-01-29T17:40:00Z</dcterms:created>
  <dcterms:modified xsi:type="dcterms:W3CDTF">2020-01-29T17:52:00Z</dcterms:modified>
</cp:coreProperties>
</file>